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C67D8" w14:textId="203647E2" w:rsidR="00EF1E87" w:rsidRPr="00F331CE" w:rsidRDefault="001D03A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2F481F4E" wp14:editId="645EB443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3 Техническая механ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E87" w:rsidRPr="00F331CE">
        <w:rPr>
          <w:rFonts w:ascii="Times New Roman" w:hAnsi="Times New Roman"/>
          <w:sz w:val="26"/>
          <w:szCs w:val="26"/>
        </w:rPr>
        <w:br w:type="page"/>
      </w:r>
    </w:p>
    <w:p w14:paraId="4148A388" w14:textId="77777777" w:rsidR="00F32A33" w:rsidRPr="00F331CE" w:rsidRDefault="00F32A33" w:rsidP="00EF1E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AB67EFC" w14:textId="77777777" w:rsidR="00F32A33" w:rsidRPr="00F331CE" w:rsidRDefault="0081593D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Программа разработана на основе</w:t>
      </w:r>
      <w:r w:rsidR="00F32A33" w:rsidRPr="00F331CE">
        <w:rPr>
          <w:rFonts w:ascii="Times New Roman" w:hAnsi="Times New Roman"/>
          <w:sz w:val="26"/>
          <w:szCs w:val="26"/>
        </w:rPr>
        <w:t>:</w:t>
      </w:r>
    </w:p>
    <w:p w14:paraId="17DAE2FE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DE46B6C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</w:t>
      </w:r>
      <w:r w:rsidR="0081593D" w:rsidRPr="00F331CE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F331CE">
        <w:rPr>
          <w:rFonts w:ascii="Times New Roman" w:hAnsi="Times New Roman"/>
          <w:sz w:val="26"/>
          <w:szCs w:val="26"/>
        </w:rPr>
        <w:t>го образования по специальности</w:t>
      </w:r>
      <w:r w:rsidR="0081593D" w:rsidRPr="00F331CE">
        <w:rPr>
          <w:rFonts w:ascii="Times New Roman" w:hAnsi="Times New Roman"/>
          <w:sz w:val="26"/>
          <w:szCs w:val="26"/>
        </w:rPr>
        <w:t xml:space="preserve"> </w:t>
      </w:r>
      <w:r w:rsidR="0081593D" w:rsidRPr="00F331CE">
        <w:rPr>
          <w:rFonts w:ascii="Times New Roman" w:eastAsia="Impact" w:hAnsi="Times New Roman"/>
          <w:bCs/>
          <w:color w:val="000000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81593D" w:rsidRPr="00F331CE">
        <w:rPr>
          <w:rFonts w:ascii="Times New Roman" w:hAnsi="Times New Roman"/>
          <w:b/>
          <w:sz w:val="26"/>
          <w:szCs w:val="26"/>
        </w:rPr>
        <w:t>,</w:t>
      </w:r>
      <w:r w:rsidR="0081593D" w:rsidRPr="00F331CE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15.00.00 Машиностроение</w:t>
      </w:r>
      <w:r w:rsidR="0081593D" w:rsidRPr="00F331CE">
        <w:rPr>
          <w:rFonts w:ascii="Times New Roman" w:hAnsi="Times New Roman"/>
          <w:b/>
          <w:sz w:val="26"/>
          <w:szCs w:val="26"/>
        </w:rPr>
        <w:t>,</w:t>
      </w:r>
      <w:r w:rsidR="0081593D" w:rsidRPr="00F331CE">
        <w:rPr>
          <w:rFonts w:ascii="Times New Roman" w:hAnsi="Times New Roman"/>
          <w:sz w:val="26"/>
          <w:szCs w:val="26"/>
        </w:rPr>
        <w:t xml:space="preserve"> приказ №348 от 18 апреля 2014 года, </w:t>
      </w:r>
    </w:p>
    <w:p w14:paraId="6711D280" w14:textId="77777777" w:rsidR="00F32A33" w:rsidRPr="00F331CE" w:rsidRDefault="00F32A33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D1BBE9" w14:textId="3AF5876E" w:rsidR="0081593D" w:rsidRPr="00F331CE" w:rsidRDefault="00F32A33" w:rsidP="0081593D">
      <w:pPr>
        <w:spacing w:after="0"/>
        <w:ind w:firstLine="709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 w:rsidRPr="00F331CE">
        <w:rPr>
          <w:rFonts w:ascii="Times New Roman" w:hAnsi="Times New Roman"/>
          <w:sz w:val="26"/>
          <w:szCs w:val="26"/>
        </w:rPr>
        <w:t>-</w:t>
      </w:r>
      <w:r w:rsidR="0081593D" w:rsidRPr="00F331CE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81593D" w:rsidRPr="00F331CE">
        <w:rPr>
          <w:rFonts w:ascii="Times New Roman" w:hAnsi="Times New Roman"/>
          <w:bCs/>
          <w:sz w:val="26"/>
          <w:szCs w:val="26"/>
          <w:lang w:bidi="ru-RU"/>
        </w:rPr>
        <w:t xml:space="preserve">15.02.06 Монтаж и техническая эксплуатация холодильно-компрессорных </w:t>
      </w:r>
      <w:r w:rsidRPr="00F331CE">
        <w:rPr>
          <w:rFonts w:ascii="Times New Roman" w:hAnsi="Times New Roman"/>
          <w:bCs/>
          <w:sz w:val="26"/>
          <w:szCs w:val="26"/>
          <w:lang w:bidi="ru-RU"/>
        </w:rPr>
        <w:t>машин и установок (по отраслям), 201</w:t>
      </w:r>
      <w:r w:rsidR="001D03A1">
        <w:rPr>
          <w:rFonts w:ascii="Times New Roman" w:hAnsi="Times New Roman"/>
          <w:bCs/>
          <w:sz w:val="26"/>
          <w:szCs w:val="26"/>
          <w:lang w:bidi="ru-RU"/>
        </w:rPr>
        <w:t>8</w:t>
      </w:r>
      <w:r w:rsidRPr="00F331CE">
        <w:rPr>
          <w:rFonts w:ascii="Times New Roman" w:hAnsi="Times New Roman"/>
          <w:bCs/>
          <w:sz w:val="26"/>
          <w:szCs w:val="26"/>
          <w:lang w:bidi="ru-RU"/>
        </w:rPr>
        <w:t>г.</w:t>
      </w:r>
    </w:p>
    <w:p w14:paraId="1CABB559" w14:textId="37FA2D3C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3A63A28" w14:textId="77777777" w:rsidR="0081593D" w:rsidRPr="00F331CE" w:rsidRDefault="0081593D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79D411F" w14:textId="61D0F861" w:rsidR="0081593D" w:rsidRPr="00F331CE" w:rsidRDefault="00F32A33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331CE">
        <w:rPr>
          <w:rFonts w:ascii="Times New Roman" w:hAnsi="Times New Roman"/>
          <w:bCs/>
          <w:sz w:val="26"/>
          <w:szCs w:val="26"/>
        </w:rPr>
        <w:t>Организация – разработчик:</w:t>
      </w:r>
      <w:r w:rsidR="0081593D" w:rsidRPr="00F331CE">
        <w:rPr>
          <w:rFonts w:ascii="Times New Roman" w:hAnsi="Times New Roman"/>
          <w:bCs/>
          <w:sz w:val="26"/>
          <w:szCs w:val="26"/>
        </w:rPr>
        <w:t xml:space="preserve"> ГАПОУ «Казанский политехнический колледж»</w:t>
      </w:r>
    </w:p>
    <w:p w14:paraId="0258DDD8" w14:textId="3526358A" w:rsidR="006442CB" w:rsidRPr="00F331CE" w:rsidRDefault="00F32A33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331CE">
        <w:rPr>
          <w:rFonts w:ascii="Times New Roman" w:hAnsi="Times New Roman"/>
          <w:bCs/>
          <w:sz w:val="26"/>
          <w:szCs w:val="26"/>
        </w:rPr>
        <w:t xml:space="preserve">Разработчик: </w:t>
      </w:r>
      <w:r w:rsidR="006442CB" w:rsidRPr="00F331CE">
        <w:rPr>
          <w:rFonts w:ascii="Times New Roman" w:hAnsi="Times New Roman"/>
          <w:bCs/>
          <w:sz w:val="26"/>
          <w:szCs w:val="26"/>
        </w:rPr>
        <w:t xml:space="preserve"> Низамутдинов Р.Т</w:t>
      </w:r>
      <w:r w:rsidRPr="00F331CE">
        <w:rPr>
          <w:rFonts w:ascii="Times New Roman" w:hAnsi="Times New Roman"/>
          <w:bCs/>
          <w:sz w:val="26"/>
          <w:szCs w:val="26"/>
        </w:rPr>
        <w:t>., преподаватель</w:t>
      </w:r>
    </w:p>
    <w:p w14:paraId="0094ACA3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2AF9426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4D352B9" w14:textId="77777777" w:rsidR="006442CB" w:rsidRPr="00F331CE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3A1924C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1A4A82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4D3D368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D6224B5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19270B1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09E27629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FDBCAD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E00E8E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3F2CC9D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4A08AC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DFA16FE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0F0F1B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674DC5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C366CB7" w14:textId="77777777" w:rsidR="006442CB" w:rsidRPr="00F331CE" w:rsidRDefault="006442CB" w:rsidP="00914567">
      <w:pPr>
        <w:jc w:val="center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lastRenderedPageBreak/>
        <w:t>СОДЕРЖАНИЕ</w:t>
      </w:r>
    </w:p>
    <w:p w14:paraId="7EF5AAA1" w14:textId="77777777" w:rsidR="006442CB" w:rsidRPr="00F331CE" w:rsidRDefault="006442CB" w:rsidP="006442CB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442CB" w:rsidRPr="00F331CE" w14:paraId="110A0842" w14:textId="77777777" w:rsidTr="006442CB">
        <w:tc>
          <w:tcPr>
            <w:tcW w:w="8755" w:type="dxa"/>
          </w:tcPr>
          <w:p w14:paraId="319FCFF6" w14:textId="77777777" w:rsidR="006442CB" w:rsidRPr="00F331CE" w:rsidRDefault="006442CB" w:rsidP="006442CB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ПАСПОРТ ПРОГРАММЫ УЧЕБНОЙ ДИСЦИПЛИНЫ</w:t>
            </w:r>
          </w:p>
          <w:p w14:paraId="5AF9D261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D08AE0D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</w:p>
        </w:tc>
      </w:tr>
      <w:tr w:rsidR="006442CB" w:rsidRPr="00F331CE" w14:paraId="2248464E" w14:textId="77777777" w:rsidTr="006442CB">
        <w:tc>
          <w:tcPr>
            <w:tcW w:w="8755" w:type="dxa"/>
          </w:tcPr>
          <w:p w14:paraId="48EB9628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СТРУКТУРА УЧЕБНОЙ ДИСЦИПЛИНЫ</w:t>
            </w:r>
          </w:p>
          <w:p w14:paraId="10EC4FA1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54B797D2" w14:textId="30B690E5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442CB" w:rsidRPr="00F331CE" w14:paraId="7734295F" w14:textId="77777777" w:rsidTr="006442CB">
        <w:trPr>
          <w:trHeight w:val="670"/>
        </w:trPr>
        <w:tc>
          <w:tcPr>
            <w:tcW w:w="8755" w:type="dxa"/>
          </w:tcPr>
          <w:p w14:paraId="49BDF135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УСЛОВИЯ РЕАЛИЗАЦИИ ПРОГРАММЫ </w:t>
            </w:r>
          </w:p>
        </w:tc>
        <w:tc>
          <w:tcPr>
            <w:tcW w:w="816" w:type="dxa"/>
          </w:tcPr>
          <w:p w14:paraId="16DB540D" w14:textId="36C5CCF9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F331CE" w14:paraId="1035EA88" w14:textId="77777777" w:rsidTr="006442CB">
        <w:tc>
          <w:tcPr>
            <w:tcW w:w="8755" w:type="dxa"/>
          </w:tcPr>
          <w:p w14:paraId="272419A0" w14:textId="77777777" w:rsidR="006442CB" w:rsidRPr="00F331CE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КОНТРОЛЬ И ОЦЕНКА РЕЗУЛЬТАТОВ ОСВОЕНИЯ </w:t>
            </w:r>
          </w:p>
          <w:p w14:paraId="2EF7C932" w14:textId="77777777" w:rsidR="006442CB" w:rsidRPr="00F331CE" w:rsidRDefault="006442CB" w:rsidP="006442CB">
            <w:pPr>
              <w:spacing w:before="120" w:after="120" w:line="240" w:lineRule="auto"/>
              <w:ind w:left="64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УЧЕБНОЙ ДИСЦИПЛИНЫ</w:t>
            </w:r>
          </w:p>
          <w:p w14:paraId="72EE543C" w14:textId="77777777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C22702B" w14:textId="1D11E935" w:rsidR="006442CB" w:rsidRPr="00F331CE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2960FA" w:rsidRPr="00F331C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14:paraId="7F730CC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BBD9F3B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4928728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457D295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836A22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12F78E1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3E1376C7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0BC08963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4634D50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099F8AA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DE55C50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31338A2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43709B4F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202F44C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5662F634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2D8C06A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6FE70AE1" w14:textId="77777777" w:rsidR="006442CB" w:rsidRPr="00F331CE" w:rsidRDefault="006442CB" w:rsidP="006442CB">
      <w:pPr>
        <w:rPr>
          <w:rFonts w:ascii="Times New Roman" w:hAnsi="Times New Roman"/>
          <w:sz w:val="26"/>
          <w:szCs w:val="26"/>
        </w:rPr>
      </w:pPr>
    </w:p>
    <w:p w14:paraId="76A1E616" w14:textId="336E3138" w:rsidR="00914567" w:rsidRPr="00F331CE" w:rsidRDefault="00914567" w:rsidP="00914567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>ПАСПОРТ ПРОГРАММЫ</w:t>
      </w:r>
      <w:r w:rsidR="006442CB" w:rsidRPr="00F331CE">
        <w:rPr>
          <w:rFonts w:ascii="Times New Roman" w:hAnsi="Times New Roman"/>
          <w:b/>
          <w:bCs/>
          <w:sz w:val="26"/>
          <w:szCs w:val="26"/>
        </w:rPr>
        <w:t xml:space="preserve"> УЧЕБНОЙ ДИСЦИПЛИНЫ </w:t>
      </w:r>
    </w:p>
    <w:p w14:paraId="5C15732E" w14:textId="106E418A" w:rsidR="00914567" w:rsidRPr="00F331CE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Calibri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Обла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F331CE">
        <w:rPr>
          <w:rFonts w:ascii="Times New Roman" w:eastAsia="Calibri" w:hAnsi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им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н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F331CE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F331CE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F331CE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14:paraId="0B5EE3AF" w14:textId="77777777" w:rsidR="00914567" w:rsidRPr="00F331CE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 и техническая эксплуатация холодильно-компрессорных машин и установок (по отраслям), входящей в состав укрупненной группы специальностей 15.00.00 Машиностроение.</w:t>
      </w:r>
    </w:p>
    <w:p w14:paraId="58EE2827" w14:textId="17E2739D" w:rsidR="00914567" w:rsidRPr="00F331CE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6758F7" w14:textId="0534FC6C" w:rsidR="00914567" w:rsidRPr="00F331CE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F331CE"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 Место учебной дисциплины в структуре основной профессиональной образовательной программы: </w:t>
      </w:r>
      <w:r w:rsidRPr="00F331CE">
        <w:rPr>
          <w:rFonts w:ascii="Times New Roman" w:eastAsia="Calibri" w:hAnsi="Times New Roman"/>
          <w:bCs/>
          <w:kern w:val="1"/>
          <w:sz w:val="26"/>
          <w:szCs w:val="26"/>
          <w:lang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6194131D" w14:textId="14ACEF5C" w:rsidR="006442CB" w:rsidRPr="00F331CE" w:rsidRDefault="006442CB" w:rsidP="0091456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8AE346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1E1DFAD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14:paraId="7F2DABC6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14:paraId="1623D3A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14:paraId="1CF57E0F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10F1BCF9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24EB66CA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75D30E0C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73B5595" w14:textId="0B2D1F03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2186AFDC" w14:textId="169CEE7F" w:rsidR="009A7F54" w:rsidRPr="00F331CE" w:rsidRDefault="009A7F54" w:rsidP="009A7F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В рамках изучения дисциплины у студентов формируются следующие компетенции (ОК и ПК):</w:t>
      </w:r>
    </w:p>
    <w:p w14:paraId="1519E9F1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1E307FC5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45A26B67" w14:textId="77777777" w:rsidR="009A7F54" w:rsidRPr="00F331CE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 3. Принимать решения  в стандартных и нестандартных ситуациях и нести за них ответственность.</w:t>
      </w:r>
    </w:p>
    <w:p w14:paraId="02FF2929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1DABC1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F6ED963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6. Работать в коллективе и команде, эффективно общаться с коллегами, </w:t>
      </w: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>руководством, потребителями.</w:t>
      </w:r>
    </w:p>
    <w:p w14:paraId="2A966E54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7. Брать на себя ответственность за работу членов команды (подчиненных), результат выполнения заданий.</w:t>
      </w:r>
    </w:p>
    <w:p w14:paraId="68134B4E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73CD16B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9. Ориентироваться в условиях смены технологий в профессиональной деятельности. </w:t>
      </w:r>
    </w:p>
    <w:p w14:paraId="033AC6CC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Осуществлять обслуживание и эксплуатацию холодильного оборудования (по отраслям)</w:t>
      </w:r>
    </w:p>
    <w:p w14:paraId="00E93A2F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1.2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E69C7C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 Анализировать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 xml:space="preserve"> и оценивать режимы работы холодильного оборудования.</w:t>
      </w:r>
    </w:p>
    <w:p w14:paraId="0B224907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1.4.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Проводить работы по настройке и регулированию работы систем автоматизации холодильного оборудования.</w:t>
      </w:r>
    </w:p>
    <w:p w14:paraId="3D583E2F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2.1. Участвовать в организации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 xml:space="preserve"> и выполнять работы по подготовке к ремонту и испытаниям холодильного оборудования.</w:t>
      </w:r>
    </w:p>
    <w:p w14:paraId="7D565649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2.2.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7439304B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2.3 </w:t>
      </w:r>
      <w:r w:rsidRPr="00F331CE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различные виды испытаний холодильного оборудования.</w:t>
      </w:r>
    </w:p>
    <w:p w14:paraId="50FE9E2A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3.1 Участие в планировании работы структурного подразделения для реализации производственной деятельности.</w:t>
      </w:r>
    </w:p>
    <w:p w14:paraId="530680E8" w14:textId="77777777" w:rsidR="009A7F54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2DEEBF40" w14:textId="09E7F760" w:rsidR="00B52EA6" w:rsidRPr="00F331CE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3.3 Участвовать в анализе и оценке качества выполняемых работ структурного подразделения.</w:t>
      </w:r>
    </w:p>
    <w:p w14:paraId="3B2BC361" w14:textId="77777777" w:rsidR="00CA4CD1" w:rsidRPr="00F331CE" w:rsidRDefault="00EE7C8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</w:t>
      </w:r>
      <w:r w:rsidR="00CA4CD1" w:rsidRPr="00F331CE">
        <w:rPr>
          <w:rFonts w:ascii="Times New Roman" w:hAnsi="Times New Roman"/>
          <w:sz w:val="26"/>
          <w:szCs w:val="26"/>
        </w:rPr>
        <w:t xml:space="preserve">дисциплинами: </w:t>
      </w:r>
    </w:p>
    <w:p w14:paraId="18F344DF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Style w:val="211pt"/>
          <w:b w:val="0"/>
          <w:sz w:val="26"/>
          <w:szCs w:val="26"/>
          <w:shd w:val="clear" w:color="auto" w:fill="auto"/>
        </w:rPr>
        <w:t>м</w:t>
      </w:r>
      <w:r w:rsidR="002762D0" w:rsidRPr="00F331CE">
        <w:rPr>
          <w:rStyle w:val="211pt"/>
          <w:b w:val="0"/>
          <w:sz w:val="26"/>
          <w:szCs w:val="26"/>
          <w:shd w:val="clear" w:color="auto" w:fill="auto"/>
        </w:rPr>
        <w:t>атематического и общего естественнонаучного цикла</w:t>
      </w:r>
      <w:r w:rsidRPr="00F331CE">
        <w:rPr>
          <w:rFonts w:ascii="Times New Roman" w:hAnsi="Times New Roman"/>
          <w:sz w:val="26"/>
          <w:szCs w:val="26"/>
        </w:rPr>
        <w:t>–Математика;</w:t>
      </w:r>
    </w:p>
    <w:p w14:paraId="47A5D050" w14:textId="77777777" w:rsidR="00FB4317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Style w:val="211pt"/>
          <w:b w:val="0"/>
          <w:sz w:val="26"/>
          <w:szCs w:val="26"/>
          <w:shd w:val="clear" w:color="auto" w:fill="auto"/>
        </w:rPr>
        <w:t>п</w:t>
      </w:r>
      <w:r w:rsidR="002762D0" w:rsidRPr="00F331CE">
        <w:rPr>
          <w:rStyle w:val="211pt"/>
          <w:b w:val="0"/>
          <w:sz w:val="26"/>
          <w:szCs w:val="26"/>
          <w:shd w:val="clear" w:color="auto" w:fill="auto"/>
        </w:rPr>
        <w:t>рофессионального</w:t>
      </w:r>
      <w:r w:rsidR="002762D0" w:rsidRPr="00F331CE">
        <w:rPr>
          <w:rStyle w:val="211pt"/>
          <w:b w:val="0"/>
          <w:sz w:val="26"/>
          <w:szCs w:val="26"/>
        </w:rPr>
        <w:t xml:space="preserve"> цикла</w:t>
      </w:r>
      <w:r w:rsidR="002762D0" w:rsidRPr="00F331CE">
        <w:rPr>
          <w:rFonts w:ascii="Times New Roman" w:hAnsi="Times New Roman"/>
          <w:sz w:val="26"/>
          <w:szCs w:val="26"/>
        </w:rPr>
        <w:t xml:space="preserve"> -Инженерная графика.</w:t>
      </w:r>
    </w:p>
    <w:p w14:paraId="6571D8AE" w14:textId="0DD7B2D6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>Содержание дисциплины имеет межпредметные связи с дисциплинами общеобразовательного цикла - физика и общепрофессионального цикла -</w:t>
      </w:r>
      <w:r w:rsidRPr="00F331CE">
        <w:rPr>
          <w:rFonts w:ascii="Times New Roman" w:hAnsi="Times New Roman"/>
          <w:sz w:val="26"/>
          <w:szCs w:val="26"/>
        </w:rPr>
        <w:t xml:space="preserve"> инженерная графика</w:t>
      </w: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5B926FFD" w14:textId="77777777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kern w:val="1"/>
          <w:sz w:val="26"/>
          <w:szCs w:val="26"/>
          <w:lang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BDF2284" w14:textId="77777777" w:rsidR="009A7F54" w:rsidRPr="00F331CE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F331CE">
        <w:rPr>
          <w:rFonts w:ascii="Times New Roman" w:hAnsi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F331C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.</w:t>
      </w:r>
    </w:p>
    <w:p w14:paraId="08BABBC6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C5BA4A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4D0C0C" w14:textId="7EC23DB1" w:rsidR="006442CB" w:rsidRPr="00F331CE" w:rsidRDefault="006442CB" w:rsidP="009A7F5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 xml:space="preserve">1.4. </w:t>
      </w:r>
      <w:r w:rsidR="00CA4CD1" w:rsidRPr="00F331CE">
        <w:rPr>
          <w:rFonts w:ascii="Times New Roman" w:hAnsi="Times New Roman"/>
          <w:b/>
          <w:bCs/>
          <w:sz w:val="26"/>
          <w:szCs w:val="26"/>
        </w:rPr>
        <w:t>К</w:t>
      </w:r>
      <w:r w:rsidRPr="00F331CE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2D4217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6F13DA45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67A96A5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6960C34C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312FF3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0941FD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35500B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4C744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150601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944222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B9F02A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3F3E9F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52188E" w14:textId="7777777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84BB4E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128743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DBECB6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14ADA6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56A799" w14:textId="77777777" w:rsidR="00CA4CD1" w:rsidRPr="00F331CE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6880CF" w14:textId="5B62F587" w:rsidR="006442CB" w:rsidRPr="00F331CE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E722C5B" w14:textId="7D1CA9F9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B1ACAB" w14:textId="6E39F5A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92308E" w14:textId="435DA19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A0DB855" w14:textId="7B658CD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D8E69B" w14:textId="79137B55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B6F6077" w14:textId="7AD4BE6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E9A258D" w14:textId="0A9F76DB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29F60DD" w14:textId="5753C5B1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3D3F51C" w14:textId="356F1CE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B46259" w14:textId="5D2DAC0C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C2E3FA6" w14:textId="554C9460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5E5153E" w14:textId="706CDAB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B0F8D9A" w14:textId="3EB80ECF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61CE814" w14:textId="0E0008AE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259C4A4" w14:textId="38D9A1B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1DD707" w14:textId="63CEF072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4EB3B81" w14:textId="1F568188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B404B0" w14:textId="1924BC51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15923E0" w14:textId="43C227E9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A81DFD4" w14:textId="337474C0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AFAE16" w14:textId="0FB64EA6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F3E2CF" w14:textId="77777777" w:rsidR="009A7F54" w:rsidRPr="00F331CE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CEF3BF" w14:textId="00E811D6" w:rsidR="000D5741" w:rsidRPr="00F331CE" w:rsidRDefault="006442CB" w:rsidP="000D5741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14:paraId="7EB38AAD" w14:textId="450C8C47" w:rsidR="006442CB" w:rsidRPr="00F331CE" w:rsidRDefault="006442CB" w:rsidP="000D5741">
      <w:pPr>
        <w:pStyle w:val="a6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AB0A090" w14:textId="77777777" w:rsidR="000D5741" w:rsidRPr="00F331CE" w:rsidRDefault="000D5741" w:rsidP="000D5741">
      <w:pPr>
        <w:pStyle w:val="a6"/>
        <w:spacing w:after="0"/>
        <w:ind w:left="75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6442CB" w:rsidRPr="00F331CE" w14:paraId="272F6107" w14:textId="77777777" w:rsidTr="009A7F54">
        <w:trPr>
          <w:trHeight w:hRule="exact" w:val="6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FEA4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4B3B8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Количество </w:t>
            </w: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6442CB" w:rsidRPr="00F331CE" w14:paraId="047E338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1272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9581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225</w:t>
            </w:r>
          </w:p>
        </w:tc>
      </w:tr>
      <w:tr w:rsidR="006442CB" w:rsidRPr="00F331CE" w14:paraId="642F9D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AEB0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7E51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150</w:t>
            </w:r>
          </w:p>
        </w:tc>
      </w:tr>
      <w:tr w:rsidR="006442CB" w:rsidRPr="00F331CE" w14:paraId="524126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59C8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013B7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771A8CF7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F75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838D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F331CE" w14:paraId="2EBF07D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A47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2EB05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6442CB" w:rsidRPr="00F331CE" w14:paraId="3EB3C3F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9C9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D8853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26A3563A" w14:textId="77777777" w:rsidTr="009A7F54">
        <w:trPr>
          <w:trHeight w:hRule="exact" w:val="3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20FE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1910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Cs/>
                <w:sz w:val="26"/>
                <w:szCs w:val="26"/>
              </w:rPr>
              <w:t>75</w:t>
            </w:r>
          </w:p>
        </w:tc>
      </w:tr>
      <w:tr w:rsidR="00E773B5" w:rsidRPr="00F331CE" w14:paraId="7E4D46C8" w14:textId="77777777" w:rsidTr="009A7F54">
        <w:trPr>
          <w:trHeight w:val="64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0FEB3" w14:textId="4BDF2DC0" w:rsidR="00E773B5" w:rsidRPr="00F331CE" w:rsidRDefault="00E773B5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в том числе  в  условиях дистанционного обучения и с применением электронных</w:t>
            </w:r>
            <w:r w:rsidR="009A7F54" w:rsidRPr="00F331C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образовательных технологий: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7EF20" w14:textId="77777777" w:rsidR="00E773B5" w:rsidRPr="00F331CE" w:rsidRDefault="00E773B5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F331CE" w14:paraId="1F270CF8" w14:textId="77777777" w:rsidTr="009A7F54">
        <w:trPr>
          <w:trHeight w:hRule="exact" w:val="3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174A4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4E04BFDF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B770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F331CE" w14:paraId="2FAACE5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524C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446FD0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0A6D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F331CE" w14:paraId="1B4ADD02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BACA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8DBB84C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FA7A" w14:textId="77777777" w:rsidR="006442CB" w:rsidRPr="00F331CE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F331CE" w14:paraId="1330247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5521" w14:textId="77394E48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Промежуточная </w:t>
            </w:r>
            <w:r w:rsidR="009A7F54" w:rsidRPr="00F331CE">
              <w:rPr>
                <w:rFonts w:ascii="Times New Roman" w:hAnsi="Times New Roman"/>
                <w:sz w:val="26"/>
                <w:szCs w:val="26"/>
              </w:rPr>
              <w:t>аттестация -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DA29" w14:textId="77777777" w:rsidR="006442CB" w:rsidRPr="00F331CE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F3032E" w14:textId="77777777" w:rsidR="006442CB" w:rsidRPr="00F331CE" w:rsidRDefault="006442CB" w:rsidP="009A7F54">
      <w:pPr>
        <w:spacing w:after="0"/>
        <w:rPr>
          <w:rFonts w:ascii="Times New Roman" w:hAnsi="Times New Roman"/>
          <w:sz w:val="26"/>
          <w:szCs w:val="26"/>
        </w:rPr>
      </w:pPr>
    </w:p>
    <w:p w14:paraId="5DCDC66A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3A41AE0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04BDC3AC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7F08466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7B81714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FE3698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4253B3C3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0240C45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1F77109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CB82210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2EFF97B4" w14:textId="77777777" w:rsidR="002C17F5" w:rsidRPr="00F331CE" w:rsidRDefault="002C17F5">
      <w:pPr>
        <w:rPr>
          <w:rFonts w:ascii="Times New Roman" w:hAnsi="Times New Roman"/>
          <w:sz w:val="26"/>
          <w:szCs w:val="26"/>
        </w:rPr>
      </w:pPr>
    </w:p>
    <w:p w14:paraId="1E6BB0B4" w14:textId="77777777" w:rsidR="002C17F5" w:rsidRPr="00F331CE" w:rsidRDefault="002C17F5">
      <w:pPr>
        <w:rPr>
          <w:rFonts w:ascii="Times New Roman" w:hAnsi="Times New Roman"/>
          <w:sz w:val="26"/>
          <w:szCs w:val="26"/>
        </w:rPr>
        <w:sectPr w:rsidR="002C17F5" w:rsidRPr="00F331CE" w:rsidSect="00330226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466BAD7" w14:textId="49E17C58" w:rsidR="002C17F5" w:rsidRPr="00F331CE" w:rsidRDefault="00330226" w:rsidP="002C17F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2.2</w:t>
      </w:r>
      <w:r w:rsidRPr="00F331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C17F5" w:rsidRPr="00F331CE">
        <w:rPr>
          <w:rFonts w:ascii="Times New Roman" w:hAnsi="Times New Roman"/>
          <w:b/>
          <w:sz w:val="26"/>
          <w:szCs w:val="26"/>
        </w:rPr>
        <w:t>Тематический план и содержание учебной</w:t>
      </w:r>
      <w:r w:rsidR="00E90080" w:rsidRPr="00F331CE">
        <w:rPr>
          <w:rFonts w:ascii="Times New Roman" w:hAnsi="Times New Roman"/>
          <w:b/>
          <w:sz w:val="26"/>
          <w:szCs w:val="26"/>
        </w:rPr>
        <w:t xml:space="preserve"> </w:t>
      </w:r>
      <w:r w:rsidR="002C17F5" w:rsidRPr="00F331CE">
        <w:rPr>
          <w:rFonts w:ascii="Times New Roman" w:hAnsi="Times New Roman"/>
          <w:b/>
          <w:sz w:val="26"/>
          <w:szCs w:val="26"/>
        </w:rPr>
        <w:t>дисциплины</w:t>
      </w:r>
      <w:r w:rsidR="00E90080" w:rsidRPr="00F331CE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3031"/>
        <w:gridCol w:w="8853"/>
        <w:gridCol w:w="850"/>
        <w:gridCol w:w="709"/>
      </w:tblGrid>
      <w:tr w:rsidR="002C17F5" w:rsidRPr="00F331CE" w14:paraId="083AC11C" w14:textId="77777777" w:rsidTr="002C5611">
        <w:trPr>
          <w:trHeight w:val="360"/>
        </w:trPr>
        <w:tc>
          <w:tcPr>
            <w:tcW w:w="3480" w:type="dxa"/>
            <w:gridSpan w:val="3"/>
          </w:tcPr>
          <w:p w14:paraId="141A8E98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3" w:type="dxa"/>
          </w:tcPr>
          <w:p w14:paraId="59DD1171" w14:textId="77777777" w:rsidR="002C17F5" w:rsidRPr="00F331CE" w:rsidRDefault="002C17F5" w:rsidP="002C561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</w:tcPr>
          <w:p w14:paraId="10F30D0C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709" w:type="dxa"/>
          </w:tcPr>
          <w:p w14:paraId="5748358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7F5" w:rsidRPr="00F331CE" w14:paraId="47AB6E59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0EF7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41BE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343CB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3AD63B3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84C9252" w14:textId="77777777" w:rsidTr="002C5611">
        <w:trPr>
          <w:trHeight w:val="625"/>
        </w:trPr>
        <w:tc>
          <w:tcPr>
            <w:tcW w:w="3480" w:type="dxa"/>
            <w:gridSpan w:val="3"/>
          </w:tcPr>
          <w:p w14:paraId="16B528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3" w:type="dxa"/>
          </w:tcPr>
          <w:p w14:paraId="3ED993E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850" w:type="dxa"/>
          </w:tcPr>
          <w:p w14:paraId="3C0C004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372705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40641F2" w14:textId="77777777" w:rsidTr="002C5611">
        <w:trPr>
          <w:trHeight w:val="529"/>
        </w:trPr>
        <w:tc>
          <w:tcPr>
            <w:tcW w:w="3480" w:type="dxa"/>
            <w:gridSpan w:val="3"/>
            <w:vMerge w:val="restart"/>
          </w:tcPr>
          <w:p w14:paraId="3C96300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8BD470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F331CE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850" w:type="dxa"/>
          </w:tcPr>
          <w:p w14:paraId="405A79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FEEE3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84D23A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F1CCC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CD520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 Основные понятия и определения статики»[</w:t>
            </w:r>
          </w:p>
        </w:tc>
        <w:tc>
          <w:tcPr>
            <w:tcW w:w="850" w:type="dxa"/>
          </w:tcPr>
          <w:p w14:paraId="25D1F7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31FDC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4D018E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25D77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3" w:type="dxa"/>
          </w:tcPr>
          <w:p w14:paraId="16C1B5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850" w:type="dxa"/>
          </w:tcPr>
          <w:p w14:paraId="206FBED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F8473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60EBB6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E57A07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B4EE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850" w:type="dxa"/>
          </w:tcPr>
          <w:p w14:paraId="722B67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62A76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843ED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E38E71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8053FE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4C72759C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E16CD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E782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9D98774" w14:textId="77777777" w:rsidTr="002C5611">
        <w:trPr>
          <w:trHeight w:val="360"/>
        </w:trPr>
        <w:tc>
          <w:tcPr>
            <w:tcW w:w="3480" w:type="dxa"/>
            <w:gridSpan w:val="3"/>
          </w:tcPr>
          <w:p w14:paraId="4B6B4F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3" w:type="dxa"/>
          </w:tcPr>
          <w:p w14:paraId="6EC40E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850" w:type="dxa"/>
          </w:tcPr>
          <w:p w14:paraId="726FCC0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5F241F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E44FA39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92E6E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550B8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 xml:space="preserve">тру. Главный вектор и главный момент системы сил. Теорема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Вариньона о моменте равно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850" w:type="dxa"/>
          </w:tcPr>
          <w:p w14:paraId="34D0531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370FA54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8E8FE1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403D9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6879E7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13-14 Практическое занятие №2 Определение реакции в опорах двухопорной балки с проверкой правильности решения.</w:t>
            </w:r>
          </w:p>
        </w:tc>
        <w:tc>
          <w:tcPr>
            <w:tcW w:w="850" w:type="dxa"/>
          </w:tcPr>
          <w:p w14:paraId="3BD67E6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BB89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C3E61B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732AD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AED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850" w:type="dxa"/>
          </w:tcPr>
          <w:p w14:paraId="5FE2F9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91AA4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14A1C9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37E0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AB3516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  <w:p w14:paraId="7C4675E4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625A2B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5CE110B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9BB1387" w14:textId="77777777" w:rsidTr="002C5611">
        <w:trPr>
          <w:trHeight w:val="360"/>
        </w:trPr>
        <w:tc>
          <w:tcPr>
            <w:tcW w:w="426" w:type="dxa"/>
            <w:vMerge w:val="restart"/>
            <w:tcBorders>
              <w:right w:val="nil"/>
            </w:tcBorders>
          </w:tcPr>
          <w:p w14:paraId="5337688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 w:val="restart"/>
            <w:tcBorders>
              <w:left w:val="nil"/>
            </w:tcBorders>
          </w:tcPr>
          <w:p w14:paraId="0FB0F7AE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3" w:type="dxa"/>
          </w:tcPr>
          <w:p w14:paraId="131A876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850" w:type="dxa"/>
          </w:tcPr>
          <w:p w14:paraId="7BC884C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9ABFC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5F59BE6" w14:textId="77777777" w:rsidTr="002C5611">
        <w:trPr>
          <w:trHeight w:val="360"/>
        </w:trPr>
        <w:tc>
          <w:tcPr>
            <w:tcW w:w="426" w:type="dxa"/>
            <w:vMerge/>
            <w:tcBorders>
              <w:right w:val="nil"/>
            </w:tcBorders>
          </w:tcPr>
          <w:p w14:paraId="68E8CF4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/>
            <w:tcBorders>
              <w:left w:val="nil"/>
            </w:tcBorders>
          </w:tcPr>
          <w:p w14:paraId="46658B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0AE0E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сил»[</w:t>
            </w:r>
          </w:p>
        </w:tc>
        <w:tc>
          <w:tcPr>
            <w:tcW w:w="850" w:type="dxa"/>
          </w:tcPr>
          <w:p w14:paraId="706A4E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4D4FA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B2241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A6AA5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3" w:type="dxa"/>
          </w:tcPr>
          <w:p w14:paraId="0858ABB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850" w:type="dxa"/>
          </w:tcPr>
          <w:p w14:paraId="4CBFC3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C943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AD3C4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C46216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97BCC3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4D5596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74A0C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049D09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366A97F" w14:textId="77777777" w:rsidTr="002C5611">
        <w:trPr>
          <w:trHeight w:val="360"/>
        </w:trPr>
        <w:tc>
          <w:tcPr>
            <w:tcW w:w="3480" w:type="dxa"/>
            <w:gridSpan w:val="3"/>
          </w:tcPr>
          <w:p w14:paraId="1925B9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74AD777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6D38DA4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19CA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D71D7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C0E6E6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48110E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3" w:type="dxa"/>
          </w:tcPr>
          <w:p w14:paraId="367153D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850" w:type="dxa"/>
          </w:tcPr>
          <w:p w14:paraId="34AB34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6FABC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B9BD80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0AD90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7A272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 xml:space="preserve">«Определение опорных реакций балочных систем» </w:t>
            </w:r>
          </w:p>
        </w:tc>
        <w:tc>
          <w:tcPr>
            <w:tcW w:w="850" w:type="dxa"/>
          </w:tcPr>
          <w:p w14:paraId="423C736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4253D9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2DB2BE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7A7AE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2.2. Кинематики точки</w:t>
            </w:r>
          </w:p>
        </w:tc>
        <w:tc>
          <w:tcPr>
            <w:tcW w:w="8853" w:type="dxa"/>
          </w:tcPr>
          <w:p w14:paraId="06EF2C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850" w:type="dxa"/>
          </w:tcPr>
          <w:p w14:paraId="2087C8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42AA3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E184EB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D30A98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E504C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850" w:type="dxa"/>
          </w:tcPr>
          <w:p w14:paraId="32F5F51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7DA8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01A149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759036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3884775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3" w:type="dxa"/>
          </w:tcPr>
          <w:p w14:paraId="4CE348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850" w:type="dxa"/>
          </w:tcPr>
          <w:p w14:paraId="4652052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39D99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ADDFAA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393C8E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7902C8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08F74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850" w:type="dxa"/>
          </w:tcPr>
          <w:p w14:paraId="40026C0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7F631B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EC063E8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E64D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3" w:type="dxa"/>
          </w:tcPr>
          <w:p w14:paraId="0E252C4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850" w:type="dxa"/>
          </w:tcPr>
          <w:p w14:paraId="4321795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39B42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2BA251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C56F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64D815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41C25B7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83AF8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613E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0567A3A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4A2E7B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44AF0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3" w:type="dxa"/>
          </w:tcPr>
          <w:p w14:paraId="79E9793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850" w:type="dxa"/>
          </w:tcPr>
          <w:p w14:paraId="0CDB61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7284E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D9848CB" w14:textId="77777777" w:rsidTr="002C5611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14:paraId="509BE4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7A75A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A4BDD3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850" w:type="dxa"/>
          </w:tcPr>
          <w:p w14:paraId="0B72C9A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DAE95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53DCEC0E" w14:textId="77777777" w:rsidTr="002C5611">
        <w:trPr>
          <w:trHeight w:val="360"/>
        </w:trPr>
        <w:tc>
          <w:tcPr>
            <w:tcW w:w="3480" w:type="dxa"/>
            <w:gridSpan w:val="3"/>
          </w:tcPr>
          <w:p w14:paraId="162D7B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3" w:type="dxa"/>
          </w:tcPr>
          <w:p w14:paraId="69E2CD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850" w:type="dxa"/>
          </w:tcPr>
          <w:p w14:paraId="3CED718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C2934D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3EBB5C4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5D58A7B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2798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850" w:type="dxa"/>
          </w:tcPr>
          <w:p w14:paraId="630628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E4ABA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96E7FF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4A8DB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CF87E6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850" w:type="dxa"/>
          </w:tcPr>
          <w:p w14:paraId="14173B1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A43E32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E3226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F314D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16D749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850" w:type="dxa"/>
          </w:tcPr>
          <w:p w14:paraId="1F1E33E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BABCA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99A73D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ACF4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41EA746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370409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0FFF5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6676E0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2763F37" w14:textId="77777777" w:rsidTr="002C5611">
        <w:trPr>
          <w:trHeight w:val="360"/>
        </w:trPr>
        <w:tc>
          <w:tcPr>
            <w:tcW w:w="3480" w:type="dxa"/>
            <w:gridSpan w:val="3"/>
          </w:tcPr>
          <w:p w14:paraId="355A93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3" w:type="dxa"/>
          </w:tcPr>
          <w:p w14:paraId="6EC7A6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850" w:type="dxa"/>
          </w:tcPr>
          <w:p w14:paraId="7C4760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9530F1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AFB3F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D640F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3" w:type="dxa"/>
          </w:tcPr>
          <w:p w14:paraId="32BC17E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850" w:type="dxa"/>
          </w:tcPr>
          <w:p w14:paraId="74ECED5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0597A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AFE02C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6989C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7B969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850" w:type="dxa"/>
          </w:tcPr>
          <w:p w14:paraId="4F0647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E1E43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2E3D31" w14:textId="77777777" w:rsidTr="002C5611">
        <w:trPr>
          <w:trHeight w:val="360"/>
        </w:trPr>
        <w:tc>
          <w:tcPr>
            <w:tcW w:w="3480" w:type="dxa"/>
            <w:gridSpan w:val="3"/>
          </w:tcPr>
          <w:p w14:paraId="7DBD67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637B5C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850" w:type="dxa"/>
          </w:tcPr>
          <w:p w14:paraId="024529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257B7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2F97CB5" w14:textId="77777777" w:rsidTr="002C5611">
        <w:trPr>
          <w:trHeight w:val="360"/>
        </w:trPr>
        <w:tc>
          <w:tcPr>
            <w:tcW w:w="3480" w:type="dxa"/>
            <w:gridSpan w:val="3"/>
          </w:tcPr>
          <w:p w14:paraId="0AEE6D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3" w:type="dxa"/>
          </w:tcPr>
          <w:p w14:paraId="77E6B6E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850" w:type="dxa"/>
          </w:tcPr>
          <w:p w14:paraId="6904344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5773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164B5F6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8320F5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83192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850" w:type="dxa"/>
          </w:tcPr>
          <w:p w14:paraId="3768CE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D53BD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AAC5BB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A593E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8EB2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850" w:type="dxa"/>
          </w:tcPr>
          <w:p w14:paraId="12D1FAE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C9351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C5AEC42" w14:textId="77777777" w:rsidTr="002C5611">
        <w:trPr>
          <w:trHeight w:val="360"/>
        </w:trPr>
        <w:tc>
          <w:tcPr>
            <w:tcW w:w="3480" w:type="dxa"/>
            <w:gridSpan w:val="3"/>
          </w:tcPr>
          <w:p w14:paraId="2146B4D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3" w:type="dxa"/>
          </w:tcPr>
          <w:p w14:paraId="3093D1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850" w:type="dxa"/>
          </w:tcPr>
          <w:p w14:paraId="31D8127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948E3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988CB6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26585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1732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850" w:type="dxa"/>
          </w:tcPr>
          <w:p w14:paraId="55F599D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1BDA0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B9B32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FEF644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DE838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850" w:type="dxa"/>
          </w:tcPr>
          <w:p w14:paraId="70D0BA1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27F38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5E3CC5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1A9AF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B7A7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</w:t>
            </w:r>
          </w:p>
        </w:tc>
        <w:tc>
          <w:tcPr>
            <w:tcW w:w="850" w:type="dxa"/>
          </w:tcPr>
          <w:p w14:paraId="2B986B4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158C75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7F5" w:rsidRPr="00F331CE" w14:paraId="04516FE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F23E6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F49BB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850" w:type="dxa"/>
          </w:tcPr>
          <w:p w14:paraId="4AAB1A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20D9D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DA35651" w14:textId="77777777" w:rsidTr="002C5611">
        <w:trPr>
          <w:trHeight w:val="360"/>
        </w:trPr>
        <w:tc>
          <w:tcPr>
            <w:tcW w:w="3480" w:type="dxa"/>
            <w:gridSpan w:val="3"/>
          </w:tcPr>
          <w:p w14:paraId="433E11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22469E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20FBFC2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7E046AEE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14:paraId="0A8730B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7F6480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D32875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E333FC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3" w:type="dxa"/>
          </w:tcPr>
          <w:p w14:paraId="5F21E9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850" w:type="dxa"/>
          </w:tcPr>
          <w:p w14:paraId="330C1A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69501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19637F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7F71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2EFB07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850" w:type="dxa"/>
          </w:tcPr>
          <w:p w14:paraId="5F60F74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5FA964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987BD81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929BD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3" w:type="dxa"/>
          </w:tcPr>
          <w:p w14:paraId="714FFBC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850" w:type="dxa"/>
          </w:tcPr>
          <w:p w14:paraId="247BD69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DE4471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4839F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7DE5A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DF8E1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850" w:type="dxa"/>
          </w:tcPr>
          <w:p w14:paraId="125A9C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3BC1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6EFDCB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88A4A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C5D3876" w14:textId="77777777" w:rsidR="002C17F5" w:rsidRPr="00F331CE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F331CE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850" w:type="dxa"/>
          </w:tcPr>
          <w:p w14:paraId="5F4BCF0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A51EFF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412EE4C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10B17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3" w:type="dxa"/>
          </w:tcPr>
          <w:p w14:paraId="418BEA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850" w:type="dxa"/>
          </w:tcPr>
          <w:p w14:paraId="2FA6A4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70335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256E05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0B38E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C91C504" w14:textId="77777777" w:rsidR="002C17F5" w:rsidRPr="00F331CE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F331CE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6F3FE38C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095B7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0588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775F9326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09E8CE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4334E8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3" w:type="dxa"/>
          </w:tcPr>
          <w:p w14:paraId="5FD180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850" w:type="dxa"/>
          </w:tcPr>
          <w:p w14:paraId="0343AF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A0F18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4467C5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289D23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2F61E1A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9199E3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850" w:type="dxa"/>
          </w:tcPr>
          <w:p w14:paraId="46D7EE8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E5F07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D14DFAD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F1BF1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E12D0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2C6BBC7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850" w:type="dxa"/>
          </w:tcPr>
          <w:p w14:paraId="7D1EBA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ED283B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CF8AA0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4D5A6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436313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AE6D96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850" w:type="dxa"/>
          </w:tcPr>
          <w:p w14:paraId="152F9C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E9FA1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20E9C7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A9F89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5657ED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1BEDD16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850" w:type="dxa"/>
          </w:tcPr>
          <w:p w14:paraId="623461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E8FE9F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743DDFC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59559D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DA595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45CB9C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  <w:p w14:paraId="144F0FB6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1A707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5A4E2A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8758A8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605065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00AD23B2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A7B4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3" w:type="dxa"/>
          </w:tcPr>
          <w:p w14:paraId="29D22B1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850" w:type="dxa"/>
          </w:tcPr>
          <w:p w14:paraId="7ECD1DD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FFFD8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A7BF5F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D3F116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78A3B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850" w:type="dxa"/>
          </w:tcPr>
          <w:p w14:paraId="1D217E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8EDEBC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7550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09793B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20AB9E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850" w:type="dxa"/>
          </w:tcPr>
          <w:p w14:paraId="108ADE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A8FA9E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577C30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39522A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B5E8A33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850" w:type="dxa"/>
          </w:tcPr>
          <w:p w14:paraId="54E8AF3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7D962E3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C42ED4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81D5A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EE80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850" w:type="dxa"/>
          </w:tcPr>
          <w:p w14:paraId="19BF9D6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706003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36767F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94EE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8B59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850" w:type="dxa"/>
          </w:tcPr>
          <w:p w14:paraId="06E28F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C9F395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9CD955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10C52C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0CFC92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</w:t>
            </w:r>
          </w:p>
        </w:tc>
        <w:tc>
          <w:tcPr>
            <w:tcW w:w="850" w:type="dxa"/>
          </w:tcPr>
          <w:p w14:paraId="3E6392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D0311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1FC6B4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EE6541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33CB8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850" w:type="dxa"/>
          </w:tcPr>
          <w:p w14:paraId="7F1381C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A65E4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BECC8CD" w14:textId="77777777" w:rsidTr="002C5611">
        <w:trPr>
          <w:trHeight w:val="360"/>
        </w:trPr>
        <w:tc>
          <w:tcPr>
            <w:tcW w:w="3480" w:type="dxa"/>
            <w:gridSpan w:val="3"/>
          </w:tcPr>
          <w:p w14:paraId="6BAD508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2F6FF9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850" w:type="dxa"/>
          </w:tcPr>
          <w:p w14:paraId="08B7444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C23EB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499EC30" w14:textId="77777777" w:rsidTr="002C5611">
        <w:trPr>
          <w:trHeight w:val="595"/>
        </w:trPr>
        <w:tc>
          <w:tcPr>
            <w:tcW w:w="3480" w:type="dxa"/>
            <w:gridSpan w:val="3"/>
          </w:tcPr>
          <w:p w14:paraId="35E01D8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4.8. Сложные виды деформации</w:t>
            </w:r>
          </w:p>
        </w:tc>
        <w:tc>
          <w:tcPr>
            <w:tcW w:w="8853" w:type="dxa"/>
          </w:tcPr>
          <w:p w14:paraId="71DA12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850" w:type="dxa"/>
          </w:tcPr>
          <w:p w14:paraId="56008FA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E94915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E0C575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06BEE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D5CE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850" w:type="dxa"/>
          </w:tcPr>
          <w:p w14:paraId="5E711AD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42081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B447B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A7F503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351CE2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0DA1C7D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27C76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4BE355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43106DB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D39E21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0A2F533" w14:textId="77777777" w:rsidR="002C17F5" w:rsidRPr="00F331CE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3" w:type="dxa"/>
          </w:tcPr>
          <w:p w14:paraId="36A5A0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850" w:type="dxa"/>
          </w:tcPr>
          <w:p w14:paraId="0B18F12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E898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A9AC516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7E0CA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5D068F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56E349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«Расчеты на устойчивость»</w:t>
            </w:r>
          </w:p>
          <w:p w14:paraId="2B5A130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99C80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B9B29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2F5740DF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E87C4C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499482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3" w:type="dxa"/>
          </w:tcPr>
          <w:p w14:paraId="61724A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850" w:type="dxa"/>
          </w:tcPr>
          <w:p w14:paraId="78AB7B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5ACC03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7A06653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1606FA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BA7F57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850" w:type="dxa"/>
          </w:tcPr>
          <w:p w14:paraId="6580BEF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2B7A7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3A228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26714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3" w:type="dxa"/>
          </w:tcPr>
          <w:p w14:paraId="2782B5E6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5C890FE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34A2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4FE8C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22E6F8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F0732F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3B889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850" w:type="dxa"/>
          </w:tcPr>
          <w:p w14:paraId="40F41F1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059701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BBEFCA6" w14:textId="77777777" w:rsidTr="002C5611">
        <w:trPr>
          <w:trHeight w:val="360"/>
        </w:trPr>
        <w:tc>
          <w:tcPr>
            <w:tcW w:w="3480" w:type="dxa"/>
            <w:gridSpan w:val="3"/>
          </w:tcPr>
          <w:p w14:paraId="3A78B4F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3C2CF9B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  <w:p w14:paraId="23A3346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71EAEC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50F0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10EAC63" w14:textId="77777777" w:rsidTr="002C5611">
        <w:trPr>
          <w:trHeight w:val="360"/>
        </w:trPr>
        <w:tc>
          <w:tcPr>
            <w:tcW w:w="3480" w:type="dxa"/>
            <w:gridSpan w:val="3"/>
          </w:tcPr>
          <w:p w14:paraId="78EF5C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3" w:type="dxa"/>
          </w:tcPr>
          <w:p w14:paraId="11C124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850" w:type="dxa"/>
          </w:tcPr>
          <w:p w14:paraId="399B084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B993EE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2E9EF1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7AF8199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AFACEF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107-108 Сварные соединения, клеевые соединения. Резьбовые соединения.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Классификация резьбы</w:t>
            </w:r>
          </w:p>
        </w:tc>
        <w:tc>
          <w:tcPr>
            <w:tcW w:w="850" w:type="dxa"/>
          </w:tcPr>
          <w:p w14:paraId="22E184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409BC53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F1A5D79" w14:textId="77777777" w:rsidTr="002C5611">
        <w:trPr>
          <w:trHeight w:val="360"/>
        </w:trPr>
        <w:tc>
          <w:tcPr>
            <w:tcW w:w="3480" w:type="dxa"/>
            <w:gridSpan w:val="3"/>
            <w:vMerge/>
            <w:tcBorders>
              <w:bottom w:val="nil"/>
            </w:tcBorders>
          </w:tcPr>
          <w:p w14:paraId="538698A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D9B213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850" w:type="dxa"/>
          </w:tcPr>
          <w:p w14:paraId="735575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098C0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BB5625A" w14:textId="77777777" w:rsidTr="002C5611">
        <w:trPr>
          <w:trHeight w:val="360"/>
        </w:trPr>
        <w:tc>
          <w:tcPr>
            <w:tcW w:w="3480" w:type="dxa"/>
            <w:gridSpan w:val="3"/>
            <w:tcBorders>
              <w:top w:val="nil"/>
            </w:tcBorders>
          </w:tcPr>
          <w:p w14:paraId="6180E9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98278F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850" w:type="dxa"/>
          </w:tcPr>
          <w:p w14:paraId="0D66DD8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4DDA1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1CC79187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088AEC0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548E113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3" w:type="dxa"/>
          </w:tcPr>
          <w:p w14:paraId="6936BC0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F331CE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850" w:type="dxa"/>
          </w:tcPr>
          <w:p w14:paraId="73D72A1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77536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8C9E34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F26AC3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9AA12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C8716E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850" w:type="dxa"/>
          </w:tcPr>
          <w:p w14:paraId="35870A6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8A7649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95D725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420AA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4409C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B3F7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850" w:type="dxa"/>
          </w:tcPr>
          <w:p w14:paraId="4C3D5AA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8CADB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80D09F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0F7B39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9B2899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5553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850" w:type="dxa"/>
          </w:tcPr>
          <w:p w14:paraId="317E9E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953E3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4ABFA7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9D03B4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47EF2A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52ECA2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850" w:type="dxa"/>
          </w:tcPr>
          <w:p w14:paraId="6F0F095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E57A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D8BEFC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4B4E77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B21D06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459E8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850" w:type="dxa"/>
          </w:tcPr>
          <w:p w14:paraId="08E016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BDF5D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5487D71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C7A562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C47B3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C8366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850" w:type="dxa"/>
          </w:tcPr>
          <w:p w14:paraId="3CDAE8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516585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E29B818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9011E7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AFB4AF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78EB36" w14:textId="77777777" w:rsidR="002C17F5" w:rsidRPr="00F331CE" w:rsidRDefault="002C17F5" w:rsidP="002C5611">
            <w:pPr>
              <w:tabs>
                <w:tab w:val="left" w:pos="5265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125-126 Конические прямозубые передачи.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850" w:type="dxa"/>
          </w:tcPr>
          <w:p w14:paraId="5AE430A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CA102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2C17F5" w:rsidRPr="00F331CE" w14:paraId="545B960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1885FF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7D73CB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740D6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850" w:type="dxa"/>
          </w:tcPr>
          <w:p w14:paraId="2D7B6C47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F5A22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19D3BAB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8966F5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E3B3C2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180215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850" w:type="dxa"/>
          </w:tcPr>
          <w:p w14:paraId="0B8C4A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11B01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3C891D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806FCB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F1AD4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36647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850" w:type="dxa"/>
          </w:tcPr>
          <w:p w14:paraId="35C4AE0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55472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42BCF6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08E8B2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77CAED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54CEC0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850" w:type="dxa"/>
          </w:tcPr>
          <w:p w14:paraId="5308055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5C2906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116E4CE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FBFD38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D2264E4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8554E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850" w:type="dxa"/>
          </w:tcPr>
          <w:p w14:paraId="1517B0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8D1BB9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5EB31F9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6546EDA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02D8DF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EAD193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850" w:type="dxa"/>
          </w:tcPr>
          <w:p w14:paraId="01AD72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05FC7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4F8AB74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18CF19C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C1BC24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FF9DED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  <w:p w14:paraId="1FE7846D" w14:textId="77777777" w:rsidR="002C17F5" w:rsidRPr="00F331C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D00F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3BF5738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525CDCA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3FFA933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A533B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Тема 5.4. Валы и оси</w:t>
            </w:r>
          </w:p>
        </w:tc>
        <w:tc>
          <w:tcPr>
            <w:tcW w:w="8853" w:type="dxa"/>
          </w:tcPr>
          <w:p w14:paraId="37BE04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850" w:type="dxa"/>
          </w:tcPr>
          <w:p w14:paraId="0FBB556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851E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63DFDA6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AEF44D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8315A2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850" w:type="dxa"/>
          </w:tcPr>
          <w:p w14:paraId="385C66C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BDFCD9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8A7DD9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DCA572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67DE2F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850" w:type="dxa"/>
          </w:tcPr>
          <w:p w14:paraId="5679AE6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524323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59BF854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AECFA18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3" w:type="dxa"/>
          </w:tcPr>
          <w:p w14:paraId="0043377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850" w:type="dxa"/>
          </w:tcPr>
          <w:p w14:paraId="2DB2EA41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3D1914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2619A1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3697E0B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151FC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850" w:type="dxa"/>
          </w:tcPr>
          <w:p w14:paraId="4270B61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073F7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8663EB8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0600CF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DDFFA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850" w:type="dxa"/>
          </w:tcPr>
          <w:p w14:paraId="42A56BAE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20CD06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3AA0478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80BCA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D2727D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850" w:type="dxa"/>
          </w:tcPr>
          <w:p w14:paraId="127F101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F99CED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F331CE" w14:paraId="67E6D95A" w14:textId="77777777" w:rsidTr="002C5611">
        <w:trPr>
          <w:trHeight w:val="360"/>
        </w:trPr>
        <w:tc>
          <w:tcPr>
            <w:tcW w:w="3480" w:type="dxa"/>
            <w:gridSpan w:val="3"/>
          </w:tcPr>
          <w:p w14:paraId="31E4B57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3" w:type="dxa"/>
          </w:tcPr>
          <w:p w14:paraId="2E12BBF9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850" w:type="dxa"/>
          </w:tcPr>
          <w:p w14:paraId="1FC21135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1AD83F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F331CE" w14:paraId="08AE9851" w14:textId="77777777" w:rsidTr="000D5741">
        <w:trPr>
          <w:trHeight w:val="360"/>
        </w:trPr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1E2D444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  <w:tcBorders>
              <w:bottom w:val="single" w:sz="4" w:space="0" w:color="auto"/>
            </w:tcBorders>
          </w:tcPr>
          <w:p w14:paraId="49A08DC3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F331CE"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6B605C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5C8030" w14:textId="77777777" w:rsidR="002C17F5" w:rsidRPr="00F331CE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5741" w:rsidRPr="00F331CE" w14:paraId="1966109E" w14:textId="77777777" w:rsidTr="000D5741">
        <w:trPr>
          <w:trHeight w:val="360"/>
        </w:trPr>
        <w:tc>
          <w:tcPr>
            <w:tcW w:w="13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37171" w14:textId="77777777" w:rsidR="000D5741" w:rsidRPr="00F331CE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D742DC" w14:textId="7340CE33" w:rsidR="000D5741" w:rsidRPr="00F331CE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92CDC06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уровень – ознакомительный (узнавание ранее изученных объектов, свойств); </w:t>
            </w:r>
          </w:p>
          <w:p w14:paraId="69018D72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уровень – репродуктивный (выполнение деятельности по образцу, инструкции или под руководством); </w:t>
            </w:r>
          </w:p>
          <w:p w14:paraId="7B9C4240" w14:textId="77777777" w:rsidR="000D5741" w:rsidRPr="00F331CE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уровень – продуктивный (планирование и самостоятельное выполнение деятельности, решение проблемных задач).</w:t>
            </w:r>
          </w:p>
          <w:p w14:paraId="6C8DDD0C" w14:textId="77777777" w:rsidR="000D5741" w:rsidRPr="00F331CE" w:rsidRDefault="000D5741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D161DF7" w14:textId="77777777" w:rsidR="002C17F5" w:rsidRPr="00F331CE" w:rsidRDefault="002C17F5" w:rsidP="000D5741">
      <w:pPr>
        <w:spacing w:after="0"/>
        <w:rPr>
          <w:rFonts w:ascii="Times New Roman" w:hAnsi="Times New Roman"/>
          <w:sz w:val="26"/>
          <w:szCs w:val="26"/>
        </w:rPr>
        <w:sectPr w:rsidR="002C17F5" w:rsidRPr="00F331CE" w:rsidSect="002C56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2412E8FE" w14:textId="494EAFCC" w:rsidR="0046541F" w:rsidRPr="00F331CE" w:rsidRDefault="0046541F" w:rsidP="000D57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23605B9D" w14:textId="77777777" w:rsidR="000D5741" w:rsidRPr="00F331CE" w:rsidRDefault="0046541F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CA4CD1" w:rsidRPr="00F331CE">
        <w:rPr>
          <w:rFonts w:ascii="Times New Roman" w:hAnsi="Times New Roman"/>
          <w:b/>
          <w:bCs/>
          <w:sz w:val="26"/>
          <w:szCs w:val="26"/>
        </w:rPr>
        <w:t>.</w:t>
      </w:r>
      <w:r w:rsidRPr="00F331CE">
        <w:rPr>
          <w:rFonts w:ascii="Times New Roman" w:hAnsi="Times New Roman"/>
          <w:sz w:val="26"/>
          <w:szCs w:val="26"/>
        </w:rPr>
        <w:t xml:space="preserve"> </w:t>
      </w:r>
    </w:p>
    <w:p w14:paraId="04812049" w14:textId="5017AA50" w:rsidR="00CA4CD1" w:rsidRPr="00F331CE" w:rsidRDefault="00477255" w:rsidP="00F331C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477255">
        <w:rPr>
          <w:rFonts w:ascii="Times New Roman" w:hAnsi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="0046541F" w:rsidRPr="00F331CE">
        <w:rPr>
          <w:rFonts w:ascii="Times New Roman" w:hAnsi="Times New Roman"/>
          <w:sz w:val="26"/>
          <w:szCs w:val="26"/>
        </w:rPr>
        <w:t xml:space="preserve">технической механики; </w:t>
      </w:r>
    </w:p>
    <w:p w14:paraId="68C032FC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3070DCAB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74CE4DE8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рабочее место преподавателя; </w:t>
      </w:r>
    </w:p>
    <w:p w14:paraId="298FA98E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комплект учебно-наглядных пособий «Техническая механика»; </w:t>
      </w:r>
    </w:p>
    <w:p w14:paraId="07687233" w14:textId="77777777" w:rsidR="00CA4CD1" w:rsidRPr="00F331CE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39FB5014" w14:textId="77777777" w:rsidR="0005758F" w:rsidRPr="00F331CE" w:rsidRDefault="0005758F" w:rsidP="0005758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091D117C" w14:textId="77777777" w:rsidR="0005758F" w:rsidRPr="00F331CE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 -компьютер с лицензионным программным обеспечением; </w:t>
      </w:r>
    </w:p>
    <w:p w14:paraId="589A0553" w14:textId="3B3486E8" w:rsidR="0005758F" w:rsidRPr="00F331CE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-мультимедиапроектор. </w:t>
      </w:r>
    </w:p>
    <w:p w14:paraId="793CC334" w14:textId="6BE4203D" w:rsidR="000619D7" w:rsidRPr="00F331CE" w:rsidRDefault="0046541F" w:rsidP="00473B6F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  <w:r w:rsidR="00BB626E" w:rsidRPr="00F331CE">
        <w:rPr>
          <w:rFonts w:ascii="Times New Roman" w:hAnsi="Times New Roman"/>
          <w:sz w:val="26"/>
          <w:szCs w:val="26"/>
        </w:rPr>
        <w:t>.</w:t>
      </w:r>
      <w:r w:rsidRPr="00F331CE">
        <w:rPr>
          <w:rFonts w:ascii="Times New Roman" w:hAnsi="Times New Roman"/>
          <w:sz w:val="26"/>
          <w:szCs w:val="26"/>
        </w:rPr>
        <w:t xml:space="preserve"> </w:t>
      </w:r>
    </w:p>
    <w:p w14:paraId="39B12E04" w14:textId="77777777" w:rsidR="00473B6F" w:rsidRPr="00F331CE" w:rsidRDefault="00473B6F" w:rsidP="00473B6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366B08C2" w14:textId="15EC60C8" w:rsidR="00893FD8" w:rsidRPr="00F331CE" w:rsidRDefault="00893FD8" w:rsidP="00893FD8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1.Завистовский, В. Э. Техническая механика : учеб. пособие / В.Э. Завистовский. — Москва : ИНФРА-М, 201</w:t>
      </w:r>
      <w:r w:rsidR="001D03A1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8</w:t>
      </w:r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 — 376 с. — (Среднее профессиональное образование). - ISBN 978-5-16-015256-1. - Текст : электронный. - URL: </w:t>
      </w:r>
      <w:hyperlink r:id="rId10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https://znanium.com/catalog/product/1020982</w:t>
        </w:r>
      </w:hyperlink>
    </w:p>
    <w:p w14:paraId="6A528D54" w14:textId="4A37E6C5" w:rsidR="00893FD8" w:rsidRPr="00F331CE" w:rsidRDefault="00893FD8" w:rsidP="00893FD8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F331CE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2.Сафонова, Г. Г. Техническая механика : учебник / Г.Г. Сафонова, Т.Ю. Артюховская, Д.А. Ермаков. - Москва : ИНФРА-М, 2018. — 320 с. — (Среднее профессиональное образование). - ISBN 978-5-16-012916-7. - Текст : электронный. - URL: </w:t>
      </w:r>
      <w:hyperlink r:id="rId11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https://znanium.com/catalog/product/958520</w:t>
        </w:r>
      </w:hyperlink>
    </w:p>
    <w:tbl>
      <w:tblPr>
        <w:tblStyle w:val="a5"/>
        <w:tblpPr w:leftFromText="180" w:rightFromText="180" w:vertAnchor="text" w:horzAnchor="margin" w:tblpY="42"/>
        <w:tblW w:w="9075" w:type="dxa"/>
        <w:tblLayout w:type="fixed"/>
        <w:tblLook w:val="04A0" w:firstRow="1" w:lastRow="0" w:firstColumn="1" w:lastColumn="0" w:noHBand="0" w:noVBand="1"/>
      </w:tblPr>
      <w:tblGrid>
        <w:gridCol w:w="9075"/>
      </w:tblGrid>
      <w:tr w:rsidR="00893FD8" w:rsidRPr="00F331CE" w14:paraId="2815A85A" w14:textId="77777777" w:rsidTr="00F331CE">
        <w:trPr>
          <w:trHeight w:val="170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C04B185" w14:textId="77777777" w:rsidR="00893FD8" w:rsidRPr="00F331CE" w:rsidRDefault="00893FD8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Дополнительная литература:</w:t>
            </w:r>
          </w:p>
          <w:p w14:paraId="5B1B2BA2" w14:textId="275B53FE" w:rsidR="00893FD8" w:rsidRPr="00F331CE" w:rsidRDefault="00893FD8" w:rsidP="00F331CE">
            <w:pPr>
              <w:jc w:val="both"/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</w:pPr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Олофинская, В. П. Техническая мех</w:t>
            </w:r>
            <w:bookmarkStart w:id="0" w:name="_GoBack"/>
            <w:bookmarkEnd w:id="0"/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аника. Сборник тестовых заданий : учеб. пособие / В.П. Олофинская. — 2-е изд., испр. и доп. — Москва : ФОРУМ : ИНФРА-М, 201</w:t>
            </w:r>
            <w:r w:rsidR="001D03A1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>8</w:t>
            </w:r>
            <w:r w:rsidRPr="00F331CE">
              <w:rPr>
                <w:rFonts w:ascii="Times New Roman" w:hAnsi="Times New Roman"/>
                <w:color w:val="3A3C3F"/>
                <w:sz w:val="26"/>
                <w:szCs w:val="26"/>
                <w:shd w:val="clear" w:color="auto" w:fill="FFFFFF"/>
                <w:lang w:eastAsia="en-US"/>
              </w:rPr>
              <w:t xml:space="preserve">. — 132 с. — (Среднее профессиональное образование). - ISBN 978-5-91134-492-4. - Текст : электронный. - URL: </w:t>
            </w:r>
            <w:hyperlink r:id="rId12" w:history="1">
              <w:r w:rsidRPr="00F331CE">
                <w:rPr>
                  <w:rStyle w:val="a4"/>
                  <w:rFonts w:ascii="Times New Roman" w:hAnsi="Times New Roman"/>
                  <w:sz w:val="26"/>
                  <w:szCs w:val="26"/>
                  <w:lang w:eastAsia="en-US"/>
                </w:rPr>
                <w:t>https://znanium.com/catalog/product/1023170</w:t>
              </w:r>
            </w:hyperlink>
          </w:p>
          <w:p w14:paraId="3C65CA7B" w14:textId="77777777" w:rsidR="00893FD8" w:rsidRPr="00F331CE" w:rsidRDefault="00893FD8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61E84C1A" w14:textId="77777777" w:rsidR="00893FD8" w:rsidRPr="00F331CE" w:rsidRDefault="00893FD8" w:rsidP="00893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 w:rsidRPr="00F331CE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14:paraId="27BC5F42" w14:textId="77777777" w:rsidR="00893FD8" w:rsidRPr="00F331CE" w:rsidRDefault="00893FD8" w:rsidP="00893FD8">
      <w:pPr>
        <w:numPr>
          <w:ilvl w:val="0"/>
          <w:numId w:val="7"/>
        </w:numPr>
        <w:suppressAutoHyphens/>
        <w:spacing w:after="0" w:line="256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F331CE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F331CE"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009F2A57" w14:textId="77777777" w:rsidR="00893FD8" w:rsidRPr="00F331CE" w:rsidRDefault="00893FD8" w:rsidP="00893FD8">
      <w:pPr>
        <w:numPr>
          <w:ilvl w:val="0"/>
          <w:numId w:val="7"/>
        </w:numPr>
        <w:suppressAutoHyphens/>
        <w:spacing w:after="0" w:line="256" w:lineRule="auto"/>
        <w:ind w:right="584"/>
        <w:contextualSpacing/>
        <w:jc w:val="both"/>
        <w:rPr>
          <w:rStyle w:val="c4"/>
          <w:rFonts w:ascii="Times New Roman" w:hAnsi="Times New Roman"/>
        </w:rPr>
      </w:pPr>
      <w:r w:rsidRPr="00F331CE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75280A64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lang w:eastAsia="en-US"/>
        </w:rPr>
      </w:pPr>
      <w:r w:rsidRPr="00F331C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1C23A6C7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1EC1D678" w14:textId="77777777" w:rsidR="00893FD8" w:rsidRPr="00F331CE" w:rsidRDefault="00C53299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http</w:t>
        </w:r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://</w:t>
        </w:r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gost</w:t>
        </w:r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.</w:t>
        </w:r>
        <w:r w:rsidR="00893FD8" w:rsidRPr="00F331CE">
          <w:rPr>
            <w:rStyle w:val="a4"/>
            <w:rFonts w:ascii="Times New Roman" w:hAnsi="Times New Roman"/>
            <w:sz w:val="26"/>
            <w:szCs w:val="26"/>
            <w:lang w:val="en-US"/>
          </w:rPr>
          <w:t>prototypes</w:t>
        </w:r>
      </w:hyperlink>
      <w:r w:rsidR="00893FD8" w:rsidRPr="00F331CE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893FD8" w:rsidRPr="00F331CE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0D4D7996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703E279C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14:paraId="1B828DC0" w14:textId="77777777" w:rsidR="00893FD8" w:rsidRPr="00F331CE" w:rsidRDefault="00893FD8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7A84BECF" w14:textId="77777777" w:rsidR="00893FD8" w:rsidRPr="00F331CE" w:rsidRDefault="00C53299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14:paraId="51991704" w14:textId="77777777" w:rsidR="00893FD8" w:rsidRPr="00F331CE" w:rsidRDefault="00C53299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14:paraId="7914CC31" w14:textId="77777777" w:rsidR="00893FD8" w:rsidRPr="00F331CE" w:rsidRDefault="00C53299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14:paraId="2DEA688A" w14:textId="77777777" w:rsidR="00893FD8" w:rsidRPr="00F331CE" w:rsidRDefault="00C53299" w:rsidP="00893FD8">
      <w:pPr>
        <w:pStyle w:val="a6"/>
        <w:numPr>
          <w:ilvl w:val="0"/>
          <w:numId w:val="7"/>
        </w:numPr>
        <w:spacing w:after="0" w:line="256" w:lineRule="auto"/>
        <w:jc w:val="both"/>
        <w:rPr>
          <w:rStyle w:val="a4"/>
          <w:rFonts w:ascii="Times New Roman" w:hAnsi="Times New Roman"/>
        </w:rPr>
      </w:pPr>
      <w:hyperlink r:id="rId17" w:history="1">
        <w:r w:rsidR="00893FD8" w:rsidRPr="00F331CE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14:paraId="14B94FFA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b/>
        </w:rPr>
      </w:pPr>
      <w:r w:rsidRPr="00F331CE">
        <w:rPr>
          <w:rFonts w:ascii="Times New Roman" w:hAnsi="Times New Roman"/>
          <w:b/>
          <w:sz w:val="26"/>
          <w:szCs w:val="26"/>
        </w:rPr>
        <w:lastRenderedPageBreak/>
        <w:t xml:space="preserve">Сервисы и инструменты: </w:t>
      </w:r>
    </w:p>
    <w:p w14:paraId="243DD522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73262C60" w14:textId="77777777" w:rsidR="00893FD8" w:rsidRPr="00F331CE" w:rsidRDefault="00893FD8" w:rsidP="00893FD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331CE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8" w:history="1">
        <w:r w:rsidRPr="00F331CE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F331CE">
        <w:rPr>
          <w:rFonts w:ascii="Times New Roman" w:hAnsi="Times New Roman"/>
          <w:sz w:val="26"/>
          <w:szCs w:val="26"/>
        </w:rPr>
        <w:t>)</w:t>
      </w:r>
    </w:p>
    <w:p w14:paraId="232DFBCE" w14:textId="494F35CC" w:rsidR="00893FD8" w:rsidRPr="00F331CE" w:rsidRDefault="00893FD8" w:rsidP="00F331CE">
      <w:pPr>
        <w:spacing w:after="0"/>
        <w:jc w:val="both"/>
        <w:rPr>
          <w:rStyle w:val="a4"/>
          <w:rFonts w:ascii="Times New Roman" w:hAnsi="Times New Roman"/>
          <w:color w:val="auto"/>
          <w:sz w:val="26"/>
          <w:szCs w:val="26"/>
          <w:u w:val="none"/>
        </w:rPr>
      </w:pPr>
      <w:r w:rsidRPr="00F331CE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40A917BA" w14:textId="77777777" w:rsidR="00893FD8" w:rsidRPr="00F331CE" w:rsidRDefault="00893FD8" w:rsidP="00473B6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C3E4B3E" w14:textId="59FAA814" w:rsidR="0046541F" w:rsidRPr="00F331CE" w:rsidRDefault="0046541F" w:rsidP="0005758F">
      <w:pPr>
        <w:pStyle w:val="a6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F331CE">
        <w:rPr>
          <w:rFonts w:ascii="Times New Roman" w:hAnsi="Times New Roman"/>
          <w:b/>
          <w:sz w:val="26"/>
          <w:szCs w:val="26"/>
        </w:rPr>
        <w:t>КОНТРОЛЬ ОЦЕНКА РЕЗУЛЬТАТОВ ОСВОЕНИЯ УЧЕБНОЙ ДИСЦИПЛИНЫ</w:t>
      </w:r>
    </w:p>
    <w:p w14:paraId="5CD97BCA" w14:textId="365076A5" w:rsidR="00E068C9" w:rsidRPr="00F331CE" w:rsidRDefault="00E068C9" w:rsidP="000D57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F331CE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05758F" w:rsidRPr="00F331CE">
        <w:rPr>
          <w:sz w:val="26"/>
          <w:szCs w:val="26"/>
        </w:rPr>
        <w:t>выполнения индивидуальных</w:t>
      </w:r>
      <w:r w:rsidRPr="00F331CE">
        <w:rPr>
          <w:sz w:val="26"/>
          <w:szCs w:val="26"/>
        </w:rPr>
        <w:t xml:space="preserve"> заданий, в том числе в условиях    применения электронного обучения и дистанционных образовательных технологий.</w:t>
      </w:r>
    </w:p>
    <w:p w14:paraId="1E6ECE4D" w14:textId="77777777" w:rsidR="00E068C9" w:rsidRPr="00F331CE" w:rsidRDefault="00E068C9" w:rsidP="000D5741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4B2293" w:rsidRPr="00F331CE" w14:paraId="5589DE8D" w14:textId="77777777" w:rsidTr="0005758F">
        <w:tc>
          <w:tcPr>
            <w:tcW w:w="4361" w:type="dxa"/>
          </w:tcPr>
          <w:p w14:paraId="1BED1241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70E1F684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14:paraId="27BB1AEB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500471AD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4B2293" w:rsidRPr="00F331CE" w14:paraId="47894B70" w14:textId="77777777" w:rsidTr="0005758F">
        <w:tc>
          <w:tcPr>
            <w:tcW w:w="4361" w:type="dxa"/>
          </w:tcPr>
          <w:p w14:paraId="252BA5DC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5103" w:type="dxa"/>
          </w:tcPr>
          <w:p w14:paraId="1686AC36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F331CE" w14:paraId="623A82E7" w14:textId="77777777" w:rsidTr="0005758F">
        <w:tc>
          <w:tcPr>
            <w:tcW w:w="4361" w:type="dxa"/>
          </w:tcPr>
          <w:p w14:paraId="791FEDE3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3788AE7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2769F8D7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2B69048C" w14:textId="77777777" w:rsidR="004B2293" w:rsidRPr="00F331CE" w:rsidRDefault="004B2293" w:rsidP="0005758F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76E04121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14:paraId="142F79C4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14:paraId="63CABA7C" w14:textId="1BB8A74D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14:paraId="7000A15E" w14:textId="15F6E9A6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14:paraId="00822A95" w14:textId="3C6E5361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1CA84F3A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2D2E3F2E" w14:textId="57FCC4E8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4B2293" w:rsidRPr="00F331CE" w14:paraId="0DD3686D" w14:textId="77777777" w:rsidTr="0005758F">
        <w:tc>
          <w:tcPr>
            <w:tcW w:w="4361" w:type="dxa"/>
          </w:tcPr>
          <w:p w14:paraId="79BCC4C9" w14:textId="06D82DF3" w:rsidR="004B2293" w:rsidRPr="00F331CE" w:rsidRDefault="0005758F" w:rsidP="000575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>з</w:t>
            </w:r>
            <w:r w:rsidR="004B2293" w:rsidRPr="00F331C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нать </w:t>
            </w:r>
          </w:p>
        </w:tc>
        <w:tc>
          <w:tcPr>
            <w:tcW w:w="5103" w:type="dxa"/>
          </w:tcPr>
          <w:p w14:paraId="59D6504C" w14:textId="77777777" w:rsidR="004B2293" w:rsidRPr="00F331CE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F331CE" w14:paraId="55013603" w14:textId="77777777" w:rsidTr="0005758F">
        <w:tc>
          <w:tcPr>
            <w:tcW w:w="4361" w:type="dxa"/>
          </w:tcPr>
          <w:p w14:paraId="0259D7E5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4BBC2BCE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0CE95FD9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700EC26C" w14:textId="77777777" w:rsidR="004B2293" w:rsidRPr="00F331CE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14:paraId="1315D5B2" w14:textId="50B2DA0C" w:rsidR="004B2293" w:rsidRPr="00F331CE" w:rsidRDefault="004B2293" w:rsidP="0005758F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103" w:type="dxa"/>
          </w:tcPr>
          <w:p w14:paraId="47B3BB72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Самостоятельная работа №1</w:t>
            </w:r>
          </w:p>
          <w:p w14:paraId="552ADD94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14:paraId="1B8A890C" w14:textId="7863E3E2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14:paraId="2CB85672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41A1CB34" w14:textId="2B2A5A0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14:paraId="71DC4F1F" w14:textId="12CC7B03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08FFC543" w14:textId="4997EBF8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14:paraId="573F4D8A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23FBB3D5" w14:textId="77777777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14:paraId="4E7AB867" w14:textId="644466AD" w:rsidR="004B2293" w:rsidRPr="00F331CE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ческие передачи»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6541F" w:rsidRPr="00F331CE" w14:paraId="70B2D279" w14:textId="77777777" w:rsidTr="0005758F">
        <w:trPr>
          <w:trHeight w:val="245"/>
        </w:trPr>
        <w:tc>
          <w:tcPr>
            <w:tcW w:w="4395" w:type="dxa"/>
          </w:tcPr>
          <w:p w14:paraId="1FEB0CCB" w14:textId="45DCED25" w:rsidR="0046541F" w:rsidRPr="00F331CE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="0005758F"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103" w:type="dxa"/>
          </w:tcPr>
          <w:p w14:paraId="17569C31" w14:textId="77777777" w:rsidR="0046541F" w:rsidRPr="00F331CE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A430A" w:rsidRPr="00F331CE" w14:paraId="3997E176" w14:textId="77777777" w:rsidTr="0005758F">
        <w:trPr>
          <w:trHeight w:val="523"/>
        </w:trPr>
        <w:tc>
          <w:tcPr>
            <w:tcW w:w="4395" w:type="dxa"/>
          </w:tcPr>
          <w:p w14:paraId="17416186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5103" w:type="dxa"/>
          </w:tcPr>
          <w:p w14:paraId="42470501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FA430A" w:rsidRPr="00F331CE" w14:paraId="3B20ED9E" w14:textId="77777777" w:rsidTr="0005758F">
        <w:trPr>
          <w:trHeight w:val="523"/>
        </w:trPr>
        <w:tc>
          <w:tcPr>
            <w:tcW w:w="4395" w:type="dxa"/>
          </w:tcPr>
          <w:p w14:paraId="12B14D80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103" w:type="dxa"/>
          </w:tcPr>
          <w:p w14:paraId="36F6F4FA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FA430A" w:rsidRPr="00F331CE" w14:paraId="1A3B97EB" w14:textId="77777777" w:rsidTr="0005758F">
        <w:trPr>
          <w:trHeight w:val="385"/>
        </w:trPr>
        <w:tc>
          <w:tcPr>
            <w:tcW w:w="4395" w:type="dxa"/>
          </w:tcPr>
          <w:p w14:paraId="79489538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3" w:type="dxa"/>
          </w:tcPr>
          <w:p w14:paraId="709188D7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FA430A" w:rsidRPr="00F331CE" w14:paraId="40956879" w14:textId="77777777" w:rsidTr="0005758F">
        <w:trPr>
          <w:trHeight w:val="799"/>
        </w:trPr>
        <w:tc>
          <w:tcPr>
            <w:tcW w:w="4395" w:type="dxa"/>
          </w:tcPr>
          <w:p w14:paraId="7B3FD6ED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3" w:type="dxa"/>
          </w:tcPr>
          <w:p w14:paraId="5B254A04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FA430A" w:rsidRPr="00F331CE" w14:paraId="60DBB1F9" w14:textId="77777777" w:rsidTr="0005758F">
        <w:trPr>
          <w:trHeight w:val="385"/>
        </w:trPr>
        <w:tc>
          <w:tcPr>
            <w:tcW w:w="4395" w:type="dxa"/>
          </w:tcPr>
          <w:p w14:paraId="3ED5CED0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103" w:type="dxa"/>
          </w:tcPr>
          <w:p w14:paraId="2B6BC7C6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FA430A" w:rsidRPr="00F331CE" w14:paraId="786C741C" w14:textId="77777777" w:rsidTr="0005758F">
        <w:trPr>
          <w:trHeight w:val="385"/>
        </w:trPr>
        <w:tc>
          <w:tcPr>
            <w:tcW w:w="4395" w:type="dxa"/>
          </w:tcPr>
          <w:p w14:paraId="67477C64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3" w:type="dxa"/>
          </w:tcPr>
          <w:p w14:paraId="3C7BE77D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FA430A" w:rsidRPr="00F331CE" w14:paraId="12F2FC14" w14:textId="77777777" w:rsidTr="0005758F">
        <w:trPr>
          <w:trHeight w:val="523"/>
        </w:trPr>
        <w:tc>
          <w:tcPr>
            <w:tcW w:w="4395" w:type="dxa"/>
          </w:tcPr>
          <w:p w14:paraId="73AF3DDF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3" w:type="dxa"/>
          </w:tcPr>
          <w:p w14:paraId="24E57CD7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FA430A" w:rsidRPr="00F331CE" w14:paraId="580A45AD" w14:textId="77777777" w:rsidTr="0005758F">
        <w:trPr>
          <w:trHeight w:val="799"/>
        </w:trPr>
        <w:tc>
          <w:tcPr>
            <w:tcW w:w="4395" w:type="dxa"/>
          </w:tcPr>
          <w:p w14:paraId="0EBD590B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3" w:type="dxa"/>
          </w:tcPr>
          <w:p w14:paraId="110DC34E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FA430A" w:rsidRPr="00F331CE" w14:paraId="23FC4F11" w14:textId="77777777" w:rsidTr="0005758F">
        <w:trPr>
          <w:trHeight w:val="385"/>
        </w:trPr>
        <w:tc>
          <w:tcPr>
            <w:tcW w:w="4395" w:type="dxa"/>
          </w:tcPr>
          <w:p w14:paraId="1D1FDC7C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5103" w:type="dxa"/>
          </w:tcPr>
          <w:p w14:paraId="6A5A4455" w14:textId="77777777" w:rsidR="00FA430A" w:rsidRPr="00F331CE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FA430A" w:rsidRPr="00F331CE" w14:paraId="196C9CF5" w14:textId="77777777" w:rsidTr="0005758F">
        <w:trPr>
          <w:trHeight w:val="385"/>
        </w:trPr>
        <w:tc>
          <w:tcPr>
            <w:tcW w:w="4395" w:type="dxa"/>
          </w:tcPr>
          <w:p w14:paraId="2171FF04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1.1. Осуществлять обслуживание и эксплуатацию холодильного обо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рудования (по отраслям).</w:t>
            </w:r>
          </w:p>
        </w:tc>
        <w:tc>
          <w:tcPr>
            <w:tcW w:w="5103" w:type="dxa"/>
          </w:tcPr>
          <w:p w14:paraId="2D510D01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Результаты выполнения практических за</w:t>
            </w: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даний №1-10</w:t>
            </w:r>
          </w:p>
        </w:tc>
      </w:tr>
      <w:tr w:rsidR="00FA430A" w:rsidRPr="00F331CE" w14:paraId="7E3E4409" w14:textId="77777777" w:rsidTr="0005758F">
        <w:trPr>
          <w:trHeight w:val="385"/>
        </w:trPr>
        <w:tc>
          <w:tcPr>
            <w:tcW w:w="4395" w:type="dxa"/>
          </w:tcPr>
          <w:p w14:paraId="76CE2251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103" w:type="dxa"/>
          </w:tcPr>
          <w:p w14:paraId="5D0769EC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00775D2D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FA430A" w:rsidRPr="00F331CE" w14:paraId="62AA4E9D" w14:textId="77777777" w:rsidTr="0005758F">
        <w:trPr>
          <w:trHeight w:val="385"/>
        </w:trPr>
        <w:tc>
          <w:tcPr>
            <w:tcW w:w="4395" w:type="dxa"/>
          </w:tcPr>
          <w:p w14:paraId="35C5126B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103" w:type="dxa"/>
          </w:tcPr>
          <w:p w14:paraId="64606FB5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F331CE" w14:paraId="69ABF00B" w14:textId="77777777" w:rsidTr="0005758F">
        <w:trPr>
          <w:trHeight w:val="385"/>
        </w:trPr>
        <w:tc>
          <w:tcPr>
            <w:tcW w:w="4395" w:type="dxa"/>
          </w:tcPr>
          <w:p w14:paraId="3A96D166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103" w:type="dxa"/>
          </w:tcPr>
          <w:p w14:paraId="46EC1344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F331CE" w14:paraId="12D84743" w14:textId="77777777" w:rsidTr="0005758F">
        <w:trPr>
          <w:trHeight w:val="385"/>
        </w:trPr>
        <w:tc>
          <w:tcPr>
            <w:tcW w:w="4395" w:type="dxa"/>
          </w:tcPr>
          <w:p w14:paraId="0424B5C2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5103" w:type="dxa"/>
          </w:tcPr>
          <w:p w14:paraId="0F5D8C33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F331CE" w14:paraId="3FDB6059" w14:textId="77777777" w:rsidTr="0005758F">
        <w:trPr>
          <w:trHeight w:val="385"/>
        </w:trPr>
        <w:tc>
          <w:tcPr>
            <w:tcW w:w="4395" w:type="dxa"/>
          </w:tcPr>
          <w:p w14:paraId="0E329ACD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103" w:type="dxa"/>
          </w:tcPr>
          <w:p w14:paraId="46696C8F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5768BBB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F331CE" w14:paraId="21F559BA" w14:textId="77777777" w:rsidTr="0005758F">
        <w:trPr>
          <w:trHeight w:val="385"/>
        </w:trPr>
        <w:tc>
          <w:tcPr>
            <w:tcW w:w="4395" w:type="dxa"/>
          </w:tcPr>
          <w:p w14:paraId="5E0C00E2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103" w:type="dxa"/>
          </w:tcPr>
          <w:p w14:paraId="0D8AD40B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FA430A" w:rsidRPr="00F331CE" w14:paraId="42D1ECD3" w14:textId="77777777" w:rsidTr="0005758F">
        <w:trPr>
          <w:trHeight w:val="385"/>
        </w:trPr>
        <w:tc>
          <w:tcPr>
            <w:tcW w:w="4395" w:type="dxa"/>
          </w:tcPr>
          <w:p w14:paraId="5C800318" w14:textId="478277C3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</w:t>
            </w:r>
            <w:r w:rsidR="0005758F" w:rsidRPr="00F331C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t>производственной деятельности.</w:t>
            </w:r>
          </w:p>
        </w:tc>
        <w:tc>
          <w:tcPr>
            <w:tcW w:w="5103" w:type="dxa"/>
          </w:tcPr>
          <w:p w14:paraId="36039758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F331CE" w14:paraId="4A8AF157" w14:textId="77777777" w:rsidTr="0005758F">
        <w:trPr>
          <w:trHeight w:val="385"/>
        </w:trPr>
        <w:tc>
          <w:tcPr>
            <w:tcW w:w="4395" w:type="dxa"/>
          </w:tcPr>
          <w:p w14:paraId="0A773D09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103" w:type="dxa"/>
          </w:tcPr>
          <w:p w14:paraId="1B6D48B4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F331CE" w14:paraId="0171E0FE" w14:textId="77777777" w:rsidTr="0005758F">
        <w:trPr>
          <w:trHeight w:val="385"/>
        </w:trPr>
        <w:tc>
          <w:tcPr>
            <w:tcW w:w="4395" w:type="dxa"/>
          </w:tcPr>
          <w:p w14:paraId="4F59692D" w14:textId="77777777" w:rsidR="00FA430A" w:rsidRPr="00F331CE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sz w:val="26"/>
                <w:szCs w:val="26"/>
              </w:rPr>
              <w:t xml:space="preserve">ПК 3.3. Участвовать в анализе и оценке качества выполняемых работ </w:t>
            </w:r>
            <w:r w:rsidRPr="00F331CE">
              <w:rPr>
                <w:rFonts w:ascii="Times New Roman" w:hAnsi="Times New Roman"/>
                <w:sz w:val="26"/>
                <w:szCs w:val="26"/>
              </w:rPr>
              <w:lastRenderedPageBreak/>
              <w:t>структурного подразделения.</w:t>
            </w:r>
          </w:p>
        </w:tc>
        <w:tc>
          <w:tcPr>
            <w:tcW w:w="5103" w:type="dxa"/>
          </w:tcPr>
          <w:p w14:paraId="3424C3A2" w14:textId="77777777" w:rsidR="00FA430A" w:rsidRPr="00F331CE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331C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Работа в малых группах, оценка результатов тестирование</w:t>
            </w:r>
          </w:p>
        </w:tc>
      </w:tr>
    </w:tbl>
    <w:p w14:paraId="38C2BD78" w14:textId="77777777" w:rsidR="0046541F" w:rsidRPr="00F331CE" w:rsidRDefault="0046541F" w:rsidP="006442CB">
      <w:pPr>
        <w:rPr>
          <w:rFonts w:ascii="Times New Roman" w:hAnsi="Times New Roman"/>
          <w:sz w:val="26"/>
          <w:szCs w:val="26"/>
        </w:rPr>
        <w:sectPr w:rsidR="0046541F" w:rsidRPr="00F331CE" w:rsidSect="00216E0B"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602DB337" w14:textId="77777777" w:rsidR="00177D95" w:rsidRPr="00F331CE" w:rsidRDefault="00177D95" w:rsidP="00330226">
      <w:pPr>
        <w:rPr>
          <w:rFonts w:ascii="Times New Roman" w:hAnsi="Times New Roman"/>
          <w:sz w:val="26"/>
          <w:szCs w:val="26"/>
        </w:rPr>
      </w:pPr>
    </w:p>
    <w:sectPr w:rsidR="00177D95" w:rsidRPr="00F331CE" w:rsidSect="00177D9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619B9" w14:textId="77777777" w:rsidR="00C53299" w:rsidRDefault="00C53299" w:rsidP="00330226">
      <w:pPr>
        <w:spacing w:after="0" w:line="240" w:lineRule="auto"/>
      </w:pPr>
      <w:r>
        <w:separator/>
      </w:r>
    </w:p>
  </w:endnote>
  <w:endnote w:type="continuationSeparator" w:id="0">
    <w:p w14:paraId="0A3B2058" w14:textId="77777777" w:rsidR="00C53299" w:rsidRDefault="00C53299" w:rsidP="0033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9976674"/>
      <w:docPartObj>
        <w:docPartGallery w:val="Page Numbers (Bottom of Page)"/>
        <w:docPartUnique/>
      </w:docPartObj>
    </w:sdtPr>
    <w:sdtEndPr/>
    <w:sdtContent>
      <w:p w14:paraId="02115F35" w14:textId="56DAF631" w:rsidR="00330226" w:rsidRDefault="003302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3A1">
          <w:rPr>
            <w:noProof/>
          </w:rPr>
          <w:t>2</w:t>
        </w:r>
        <w:r>
          <w:fldChar w:fldCharType="end"/>
        </w:r>
      </w:p>
    </w:sdtContent>
  </w:sdt>
  <w:p w14:paraId="027CFC34" w14:textId="77777777" w:rsidR="00330226" w:rsidRDefault="003302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9BAA5" w14:textId="77777777" w:rsidR="00C53299" w:rsidRDefault="00C53299" w:rsidP="00330226">
      <w:pPr>
        <w:spacing w:after="0" w:line="240" w:lineRule="auto"/>
      </w:pPr>
      <w:r>
        <w:separator/>
      </w:r>
    </w:p>
  </w:footnote>
  <w:footnote w:type="continuationSeparator" w:id="0">
    <w:p w14:paraId="69C97A8D" w14:textId="77777777" w:rsidR="00C53299" w:rsidRDefault="00C53299" w:rsidP="0033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205524E0"/>
    <w:multiLevelType w:val="multilevel"/>
    <w:tmpl w:val="1ADCB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11442"/>
    <w:multiLevelType w:val="hybridMultilevel"/>
    <w:tmpl w:val="FB744C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05C09"/>
    <w:rsid w:val="0005169D"/>
    <w:rsid w:val="0005758F"/>
    <w:rsid w:val="000619D7"/>
    <w:rsid w:val="000B0C2B"/>
    <w:rsid w:val="000B6C97"/>
    <w:rsid w:val="000D5741"/>
    <w:rsid w:val="00177D95"/>
    <w:rsid w:val="00181E82"/>
    <w:rsid w:val="001820F1"/>
    <w:rsid w:val="001D03A1"/>
    <w:rsid w:val="00216E0B"/>
    <w:rsid w:val="002762D0"/>
    <w:rsid w:val="0029239D"/>
    <w:rsid w:val="002960FA"/>
    <w:rsid w:val="002C0E5F"/>
    <w:rsid w:val="002C17F5"/>
    <w:rsid w:val="002C5611"/>
    <w:rsid w:val="00310EA3"/>
    <w:rsid w:val="00330226"/>
    <w:rsid w:val="003503F5"/>
    <w:rsid w:val="003B20C0"/>
    <w:rsid w:val="004553D1"/>
    <w:rsid w:val="00461F83"/>
    <w:rsid w:val="0046541F"/>
    <w:rsid w:val="00473B6F"/>
    <w:rsid w:val="00477255"/>
    <w:rsid w:val="004800AD"/>
    <w:rsid w:val="004B2293"/>
    <w:rsid w:val="004B7C0B"/>
    <w:rsid w:val="004F4145"/>
    <w:rsid w:val="0050638D"/>
    <w:rsid w:val="005D5F93"/>
    <w:rsid w:val="005D6C2F"/>
    <w:rsid w:val="006442CB"/>
    <w:rsid w:val="00656816"/>
    <w:rsid w:val="00665996"/>
    <w:rsid w:val="00695683"/>
    <w:rsid w:val="007730F7"/>
    <w:rsid w:val="00795A8F"/>
    <w:rsid w:val="007E1F1E"/>
    <w:rsid w:val="0080455B"/>
    <w:rsid w:val="0080703C"/>
    <w:rsid w:val="0081593D"/>
    <w:rsid w:val="008613C2"/>
    <w:rsid w:val="00893FD8"/>
    <w:rsid w:val="008D610C"/>
    <w:rsid w:val="008F0EAE"/>
    <w:rsid w:val="00914567"/>
    <w:rsid w:val="0091480B"/>
    <w:rsid w:val="0093766B"/>
    <w:rsid w:val="00941721"/>
    <w:rsid w:val="009708F3"/>
    <w:rsid w:val="00982F49"/>
    <w:rsid w:val="009A7F54"/>
    <w:rsid w:val="009B663E"/>
    <w:rsid w:val="009D22F2"/>
    <w:rsid w:val="00A134F9"/>
    <w:rsid w:val="00A2434E"/>
    <w:rsid w:val="00A32F31"/>
    <w:rsid w:val="00A61F24"/>
    <w:rsid w:val="00AA1F20"/>
    <w:rsid w:val="00AB3BCC"/>
    <w:rsid w:val="00AF312F"/>
    <w:rsid w:val="00B12BD4"/>
    <w:rsid w:val="00B52EA6"/>
    <w:rsid w:val="00B56C97"/>
    <w:rsid w:val="00BB626E"/>
    <w:rsid w:val="00BC31F1"/>
    <w:rsid w:val="00BE706A"/>
    <w:rsid w:val="00C1144B"/>
    <w:rsid w:val="00C53299"/>
    <w:rsid w:val="00C70B43"/>
    <w:rsid w:val="00C94643"/>
    <w:rsid w:val="00CA4CD1"/>
    <w:rsid w:val="00CA79E6"/>
    <w:rsid w:val="00D0350A"/>
    <w:rsid w:val="00D27F2D"/>
    <w:rsid w:val="00D955D1"/>
    <w:rsid w:val="00DC272C"/>
    <w:rsid w:val="00DE1421"/>
    <w:rsid w:val="00DF6F5E"/>
    <w:rsid w:val="00E068C9"/>
    <w:rsid w:val="00E16260"/>
    <w:rsid w:val="00E467B3"/>
    <w:rsid w:val="00E52B6B"/>
    <w:rsid w:val="00E773B5"/>
    <w:rsid w:val="00E90080"/>
    <w:rsid w:val="00EA7190"/>
    <w:rsid w:val="00EA7CDC"/>
    <w:rsid w:val="00ED7BA4"/>
    <w:rsid w:val="00EE7C8B"/>
    <w:rsid w:val="00EF1E87"/>
    <w:rsid w:val="00F32A33"/>
    <w:rsid w:val="00F331CE"/>
    <w:rsid w:val="00F61DC9"/>
    <w:rsid w:val="00FA430A"/>
    <w:rsid w:val="00FB4317"/>
    <w:rsid w:val="00FC1DA2"/>
    <w:rsid w:val="00FE0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43A"/>
  <w15:docId w15:val="{E761C379-EDC0-4ECC-8B01-7197EADC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068C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B229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B2293"/>
  </w:style>
  <w:style w:type="character" w:customStyle="1" w:styleId="211pt">
    <w:name w:val="Основной текст (2) + 11 pt;Полужирный"/>
    <w:basedOn w:val="2"/>
    <w:rsid w:val="002762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06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68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C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5758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22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226"/>
    <w:rPr>
      <w:rFonts w:ascii="Calibri" w:eastAsia="Times New Roman" w:hAnsi="Calibri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F331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gost.prototypes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170" TargetMode="External"/><Relationship Id="rId17" Type="http://schemas.openxmlformats.org/officeDocument/2006/relationships/hyperlink" Target="http://www.toehelp.ru/theory/sopro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protma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58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sopro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talm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2624-9F3E-4FD6-95DF-6EA1FC21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22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Admin</cp:lastModifiedBy>
  <cp:revision>48</cp:revision>
  <cp:lastPrinted>2022-01-09T17:21:00Z</cp:lastPrinted>
  <dcterms:created xsi:type="dcterms:W3CDTF">2019-05-17T12:28:00Z</dcterms:created>
  <dcterms:modified xsi:type="dcterms:W3CDTF">2022-03-30T09:42:00Z</dcterms:modified>
</cp:coreProperties>
</file>